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thinThickSmallGap" w:sz="24" w:space="0" w:color="FF0000"/>
          <w:left w:val="thinThickSmallGap" w:sz="24" w:space="0" w:color="FF0000"/>
          <w:bottom w:val="thickThinSmallGap" w:sz="24" w:space="0" w:color="FF0000"/>
          <w:right w:val="thickThinSmallGap" w:sz="24" w:space="0" w:color="FF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316"/>
        <w:gridCol w:w="3086"/>
        <w:gridCol w:w="15"/>
        <w:gridCol w:w="3806"/>
      </w:tblGrid>
      <w:tr w:rsidR="00031CCC" w:rsidTr="008F1D1F">
        <w:tc>
          <w:tcPr>
            <w:tcW w:w="10762" w:type="dxa"/>
            <w:gridSpan w:val="5"/>
          </w:tcPr>
          <w:p w:rsidR="00031CCC" w:rsidRDefault="00031CCC" w:rsidP="00031CCC">
            <w:pPr>
              <w:jc w:val="center"/>
              <w:rPr>
                <w:sz w:val="16"/>
              </w:rPr>
            </w:pPr>
            <w:r>
              <w:tab/>
            </w:r>
          </w:p>
          <w:p w:rsidR="00031CCC" w:rsidRDefault="00031CCC" w:rsidP="00031CCC">
            <w:pPr>
              <w:jc w:val="center"/>
              <w:rPr>
                <w:sz w:val="16"/>
              </w:rPr>
            </w:pPr>
          </w:p>
          <w:p w:rsidR="00031CCC" w:rsidRDefault="00031CCC" w:rsidP="00031CCC">
            <w:pPr>
              <w:jc w:val="center"/>
              <w:rPr>
                <w:sz w:val="16"/>
                <w:lang w:val="en-US"/>
              </w:rPr>
            </w:pPr>
            <w:r>
              <w:rPr>
                <w:noProof/>
                <w:sz w:val="16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-571500</wp:posOffset>
                  </wp:positionV>
                  <wp:extent cx="739140" cy="800100"/>
                  <wp:effectExtent l="0" t="0" r="3810" b="0"/>
                  <wp:wrapSquare wrapText="bothSides"/>
                  <wp:docPr id="3" name="Рисунок 3" descr="E:\Медиа\Peter\41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Медиа\Peter\41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5000" w:type="pct"/>
              <w:tblLook w:val="0000" w:firstRow="0" w:lastRow="0" w:firstColumn="0" w:lastColumn="0" w:noHBand="0" w:noVBand="0"/>
            </w:tblPr>
            <w:tblGrid>
              <w:gridCol w:w="10546"/>
            </w:tblGrid>
            <w:tr w:rsidR="00031CCC" w:rsidTr="00031CCC">
              <w:trPr>
                <w:trHeight w:val="705"/>
              </w:trPr>
              <w:tc>
                <w:tcPr>
                  <w:tcW w:w="5000" w:type="pct"/>
                </w:tcPr>
                <w:p w:rsidR="00031CCC" w:rsidRPr="00031CCC" w:rsidRDefault="00031CCC" w:rsidP="00031CCC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A6041F">
                    <w:rPr>
                      <w:b/>
                      <w:bCs/>
                      <w:color w:val="C00000"/>
                    </w:rPr>
                    <w:t xml:space="preserve">Государственное казенное учреждение Краснодарского края «Учебно-методический центр по гражданской обороне и чрезвычайным ситуациям» </w:t>
                  </w:r>
                </w:p>
              </w:tc>
            </w:tr>
          </w:tbl>
          <w:p w:rsidR="00031CCC" w:rsidRDefault="00031CCC" w:rsidP="00031CCC">
            <w:pPr>
              <w:tabs>
                <w:tab w:val="left" w:pos="4755"/>
              </w:tabs>
            </w:pPr>
          </w:p>
        </w:tc>
      </w:tr>
      <w:tr w:rsidR="00031CCC" w:rsidTr="008F1D1F">
        <w:trPr>
          <w:trHeight w:val="847"/>
        </w:trPr>
        <w:tc>
          <w:tcPr>
            <w:tcW w:w="10762" w:type="dxa"/>
            <w:gridSpan w:val="5"/>
          </w:tcPr>
          <w:p w:rsidR="00031CCC" w:rsidRPr="00764D90" w:rsidRDefault="00764D90" w:rsidP="00B74ABF">
            <w:pPr>
              <w:jc w:val="center"/>
              <w:rPr>
                <w:sz w:val="28"/>
                <w:szCs w:val="28"/>
              </w:rPr>
            </w:pPr>
            <w:r w:rsidRPr="00764D90">
              <w:rPr>
                <w:b/>
                <w:color w:val="C45911" w:themeColor="accent2" w:themeShade="BF"/>
                <w:sz w:val="28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 xml:space="preserve">УВАЖАЕМЫЕ РОДИТЕЛИ! ПОМНИТЕ, ЧТО СОБЛЮДЕНИЕ ЭЛЕМЕНТАРНЫХ ПРАВИЛ БЕЗОПАСНОСТИ УБЕРЕЖЕТ ВАШИХ </w:t>
            </w:r>
            <w:r w:rsidR="00B74ABF">
              <w:rPr>
                <w:b/>
                <w:color w:val="C45911" w:themeColor="accent2" w:themeShade="BF"/>
                <w:sz w:val="28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>ДЕТЕЙ</w:t>
            </w:r>
            <w:r w:rsidRPr="00764D90">
              <w:rPr>
                <w:b/>
                <w:color w:val="C45911" w:themeColor="accent2" w:themeShade="BF"/>
                <w:sz w:val="28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 xml:space="preserve"> ОТ БЕДЫ!</w:t>
            </w:r>
          </w:p>
        </w:tc>
      </w:tr>
      <w:tr w:rsidR="00764D90" w:rsidTr="008F1D1F">
        <w:trPr>
          <w:trHeight w:val="3336"/>
        </w:trPr>
        <w:tc>
          <w:tcPr>
            <w:tcW w:w="10762" w:type="dxa"/>
            <w:gridSpan w:val="5"/>
            <w:shd w:val="clear" w:color="auto" w:fill="BDD6EE" w:themeFill="accent1" w:themeFillTint="66"/>
          </w:tcPr>
          <w:p w:rsidR="00764D90" w:rsidRPr="00764D90" w:rsidRDefault="00764D90" w:rsidP="00031CCC">
            <w:pPr>
              <w:jc w:val="center"/>
              <w:rPr>
                <w:b/>
                <w:color w:val="C45911" w:themeColor="accent2" w:themeShade="BF"/>
                <w:sz w:val="28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1568450</wp:posOffset>
                  </wp:positionH>
                  <wp:positionV relativeFrom="paragraph">
                    <wp:posOffset>38735</wp:posOffset>
                  </wp:positionV>
                  <wp:extent cx="3600450" cy="2044700"/>
                  <wp:effectExtent l="152400" t="152400" r="361950" b="355600"/>
                  <wp:wrapNone/>
                  <wp:docPr id="1" name="Рисунок 1" descr="C:\Users\user\Desktop\Новая папка\deti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Новая папка\deti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044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4D90" w:rsidTr="008F1D1F">
        <w:trPr>
          <w:trHeight w:val="1773"/>
        </w:trPr>
        <w:tc>
          <w:tcPr>
            <w:tcW w:w="6941" w:type="dxa"/>
            <w:gridSpan w:val="3"/>
            <w:shd w:val="clear" w:color="auto" w:fill="FFE599" w:themeFill="accent4" w:themeFillTint="66"/>
          </w:tcPr>
          <w:p w:rsidR="00764D90" w:rsidRPr="00A473AB" w:rsidRDefault="00764D90" w:rsidP="00A473AB">
            <w:pPr>
              <w:pStyle w:val="a6"/>
              <w:numPr>
                <w:ilvl w:val="0"/>
                <w:numId w:val="4"/>
              </w:numPr>
              <w:jc w:val="both"/>
              <w:rPr>
                <w:b/>
                <w:noProof/>
                <w:color w:val="C45911" w:themeColor="accent2" w:themeShade="BF"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C45911" w:themeColor="accent2" w:themeShade="BF"/>
                <w:sz w:val="26"/>
                <w:szCs w:val="26"/>
                <w:lang w:eastAsia="ru-RU"/>
              </w:rPr>
              <w:t>СПИЧКИ – НЕ ИГРУШКА. ПРЯЧЬТЕ СПИЧКИ ОТ ДЕТЕЙ!</w:t>
            </w:r>
          </w:p>
          <w:p w:rsidR="00764D90" w:rsidRPr="00A473AB" w:rsidRDefault="00764D90" w:rsidP="00A473AB">
            <w:pPr>
              <w:pStyle w:val="a6"/>
              <w:numPr>
                <w:ilvl w:val="0"/>
                <w:numId w:val="4"/>
              </w:numPr>
              <w:jc w:val="both"/>
              <w:rPr>
                <w:b/>
                <w:noProof/>
                <w:color w:val="C45911" w:themeColor="accent2" w:themeShade="BF"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C45911" w:themeColor="accent2" w:themeShade="BF"/>
                <w:sz w:val="26"/>
                <w:szCs w:val="26"/>
                <w:lang w:eastAsia="ru-RU"/>
              </w:rPr>
              <w:t>РАЗЪЯСНИТЕ ДЕТЯМ, КАК ТЯЖЕЛЫ ПОСЛЕДСТВИЯ ШАЛОСТИ С ОГНЕМ!</w:t>
            </w:r>
          </w:p>
          <w:p w:rsidR="00764D90" w:rsidRPr="00A473AB" w:rsidRDefault="00764D90" w:rsidP="00A473AB">
            <w:pPr>
              <w:pStyle w:val="a6"/>
              <w:numPr>
                <w:ilvl w:val="0"/>
                <w:numId w:val="4"/>
              </w:numPr>
              <w:jc w:val="both"/>
              <w:rPr>
                <w:noProof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C45911" w:themeColor="accent2" w:themeShade="BF"/>
                <w:sz w:val="26"/>
                <w:szCs w:val="26"/>
                <w:lang w:eastAsia="ru-RU"/>
              </w:rPr>
              <w:t>НЕ ПРОХОДИТЕ МИМО ДЕТЕЙ, ИГРАЮЩИХ С ОГНЕМ!</w:t>
            </w:r>
          </w:p>
        </w:tc>
        <w:tc>
          <w:tcPr>
            <w:tcW w:w="3821" w:type="dxa"/>
            <w:gridSpan w:val="2"/>
            <w:shd w:val="clear" w:color="auto" w:fill="FFE599" w:themeFill="accent4" w:themeFillTint="66"/>
          </w:tcPr>
          <w:p w:rsidR="00764D90" w:rsidRPr="00A473AB" w:rsidRDefault="00A473AB" w:rsidP="00031CCC">
            <w:pPr>
              <w:jc w:val="center"/>
              <w:rPr>
                <w:noProof/>
                <w:sz w:val="26"/>
                <w:szCs w:val="26"/>
                <w:lang w:eastAsia="ru-RU"/>
              </w:rPr>
            </w:pPr>
            <w:r w:rsidRPr="00A473AB">
              <w:rPr>
                <w:sz w:val="26"/>
                <w:szCs w:val="26"/>
              </w:rPr>
              <w:object w:dxaOrig="12765" w:dyaOrig="87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7.5pt;height:91.5pt" o:ole="">
                  <v:imagedata r:id="rId9" o:title=""/>
                </v:shape>
                <o:OLEObject Type="Embed" ProgID="PBrush" ShapeID="_x0000_i1025" DrawAspect="Content" ObjectID="_1545549561" r:id="rId10"/>
              </w:object>
            </w:r>
          </w:p>
        </w:tc>
      </w:tr>
      <w:tr w:rsidR="00764D90" w:rsidTr="008F1D1F">
        <w:trPr>
          <w:trHeight w:val="2106"/>
        </w:trPr>
        <w:tc>
          <w:tcPr>
            <w:tcW w:w="3539" w:type="dxa"/>
            <w:shd w:val="clear" w:color="auto" w:fill="92D050"/>
          </w:tcPr>
          <w:p w:rsidR="00764D90" w:rsidRPr="00A473AB" w:rsidRDefault="00A473AB" w:rsidP="00031CCC">
            <w:pPr>
              <w:jc w:val="center"/>
              <w:rPr>
                <w:noProof/>
                <w:sz w:val="26"/>
                <w:szCs w:val="26"/>
                <w:lang w:eastAsia="ru-RU"/>
              </w:rPr>
            </w:pPr>
            <w:r w:rsidRPr="00A473AB">
              <w:rPr>
                <w:sz w:val="26"/>
                <w:szCs w:val="26"/>
              </w:rPr>
              <w:object w:dxaOrig="9675" w:dyaOrig="10065">
                <v:shape id="_x0000_i1026" type="#_x0000_t75" style="width:110.25pt;height:104.25pt" o:ole="">
                  <v:imagedata r:id="rId11" o:title=""/>
                </v:shape>
                <o:OLEObject Type="Embed" ProgID="PBrush" ShapeID="_x0000_i1026" DrawAspect="Content" ObjectID="_1545549562" r:id="rId12"/>
              </w:object>
            </w:r>
          </w:p>
        </w:tc>
        <w:tc>
          <w:tcPr>
            <w:tcW w:w="7223" w:type="dxa"/>
            <w:gridSpan w:val="4"/>
            <w:shd w:val="clear" w:color="auto" w:fill="92D050"/>
          </w:tcPr>
          <w:p w:rsidR="00764D90" w:rsidRPr="00A473AB" w:rsidRDefault="00792F1D" w:rsidP="00764D90">
            <w:pPr>
              <w:pStyle w:val="a6"/>
              <w:numPr>
                <w:ilvl w:val="0"/>
                <w:numId w:val="2"/>
              </w:numPr>
              <w:jc w:val="both"/>
              <w:rPr>
                <w:b/>
                <w:noProof/>
                <w:color w:val="525252" w:themeColor="accent3" w:themeShade="80"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525252" w:themeColor="accent3" w:themeShade="80"/>
                <w:sz w:val="26"/>
                <w:szCs w:val="26"/>
                <w:lang w:eastAsia="ru-RU"/>
              </w:rPr>
              <w:t>НЕ ЗАБЫВАЙТЕ ВЫКЛЮЧАТЬ ЭЛЕКТРОПРИБОРЫ!</w:t>
            </w:r>
          </w:p>
          <w:p w:rsidR="00792F1D" w:rsidRPr="00A473AB" w:rsidRDefault="00792F1D" w:rsidP="00764D90">
            <w:pPr>
              <w:pStyle w:val="a6"/>
              <w:numPr>
                <w:ilvl w:val="0"/>
                <w:numId w:val="2"/>
              </w:numPr>
              <w:jc w:val="both"/>
              <w:rPr>
                <w:b/>
                <w:noProof/>
                <w:color w:val="525252" w:themeColor="accent3" w:themeShade="80"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525252" w:themeColor="accent3" w:themeShade="80"/>
                <w:sz w:val="26"/>
                <w:szCs w:val="26"/>
                <w:lang w:eastAsia="ru-RU"/>
              </w:rPr>
              <w:t>НЕ РАЗРЕШАЙТЕ ДЕТЯМ ВКЛЮЧАТЬ ЭЛЕКТРОПРИБОРЫ!</w:t>
            </w:r>
          </w:p>
          <w:p w:rsidR="00F847A1" w:rsidRPr="00A473AB" w:rsidRDefault="00792F1D" w:rsidP="006A1B59">
            <w:pPr>
              <w:pStyle w:val="a6"/>
              <w:numPr>
                <w:ilvl w:val="0"/>
                <w:numId w:val="2"/>
              </w:numPr>
              <w:jc w:val="both"/>
              <w:rPr>
                <w:noProof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525252" w:themeColor="accent3" w:themeShade="80"/>
                <w:sz w:val="26"/>
                <w:szCs w:val="26"/>
                <w:lang w:eastAsia="ru-RU"/>
              </w:rPr>
              <w:t>ПРИМЕНЯЯ ХИМИЧЕСКИЕ ПРЕПАРАТЫ, БУДЬТЕ ОСТОРОЖНЫ. ОЗНАКОМЬТЕСЬ И СТРОГО ВЫПОЛНЯЙТЕ ИНСТРУКЦИЮ, НАПЕЧАТАННУЮ НА ЭТИКЕТКЕ.</w:t>
            </w:r>
          </w:p>
        </w:tc>
      </w:tr>
      <w:tr w:rsidR="00792F1D" w:rsidTr="008F1D1F">
        <w:trPr>
          <w:trHeight w:val="855"/>
        </w:trPr>
        <w:tc>
          <w:tcPr>
            <w:tcW w:w="6956" w:type="dxa"/>
            <w:gridSpan w:val="4"/>
            <w:shd w:val="clear" w:color="auto" w:fill="FFFF00"/>
          </w:tcPr>
          <w:p w:rsidR="00792F1D" w:rsidRPr="00A473AB" w:rsidRDefault="00792F1D" w:rsidP="00A473AB">
            <w:pPr>
              <w:pStyle w:val="a6"/>
              <w:numPr>
                <w:ilvl w:val="0"/>
                <w:numId w:val="2"/>
              </w:numPr>
              <w:rPr>
                <w:b/>
                <w:noProof/>
                <w:color w:val="0070C0"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0070C0"/>
                <w:sz w:val="26"/>
                <w:szCs w:val="26"/>
                <w:lang w:eastAsia="ru-RU"/>
              </w:rPr>
              <w:t>НЕ РАЗРЕШАЙТЕ ДЕТЯМ РАЗВОДИТЬ КОСТРЫ. КОСТЕР  НАДО РАСКЛАДЫВАТЬ ТАК, ЧТОБЫ ОН БЫЛ ЗАЩИЩЕН ОТ ВНЕЗАПНЫХ ПОРЫВОВ ВЕТРА, КОТОРЫЕ МОГУТ РАЗНЕСТИ ПЛАМЯ ПО ОКРЕСТНОСТИ.</w:t>
            </w:r>
          </w:p>
          <w:p w:rsidR="00792F1D" w:rsidRPr="00A473AB" w:rsidRDefault="00792F1D" w:rsidP="00792F1D">
            <w:pPr>
              <w:jc w:val="center"/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3806" w:type="dxa"/>
            <w:shd w:val="clear" w:color="auto" w:fill="FFFF00"/>
          </w:tcPr>
          <w:p w:rsidR="00792F1D" w:rsidRPr="00A473AB" w:rsidRDefault="00A473AB" w:rsidP="00031CCC">
            <w:pPr>
              <w:jc w:val="center"/>
              <w:rPr>
                <w:noProof/>
                <w:sz w:val="26"/>
                <w:szCs w:val="26"/>
                <w:lang w:eastAsia="ru-RU"/>
              </w:rPr>
            </w:pPr>
            <w:r w:rsidRPr="00A473AB">
              <w:rPr>
                <w:sz w:val="26"/>
                <w:szCs w:val="26"/>
              </w:rPr>
              <w:object w:dxaOrig="14685" w:dyaOrig="10815">
                <v:shape id="_x0000_i1027" type="#_x0000_t75" style="width:129pt;height:93.75pt" o:ole="">
                  <v:imagedata r:id="rId13" o:title=""/>
                </v:shape>
                <o:OLEObject Type="Embed" ProgID="PBrush" ShapeID="_x0000_i1027" DrawAspect="Content" ObjectID="_1545549563" r:id="rId14"/>
              </w:object>
            </w:r>
          </w:p>
        </w:tc>
      </w:tr>
      <w:tr w:rsidR="00792F1D" w:rsidTr="008F1D1F">
        <w:trPr>
          <w:trHeight w:val="855"/>
        </w:trPr>
        <w:tc>
          <w:tcPr>
            <w:tcW w:w="3855" w:type="dxa"/>
            <w:gridSpan w:val="2"/>
          </w:tcPr>
          <w:p w:rsidR="00792F1D" w:rsidRPr="00A473AB" w:rsidRDefault="00792F1D" w:rsidP="00031CCC">
            <w:pPr>
              <w:jc w:val="center"/>
              <w:rPr>
                <w:noProof/>
                <w:sz w:val="26"/>
                <w:szCs w:val="26"/>
                <w:lang w:eastAsia="ru-RU"/>
              </w:rPr>
            </w:pPr>
            <w:r w:rsidRPr="00A473AB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460FA70" wp14:editId="477485AF">
                  <wp:extent cx="1761490" cy="1209675"/>
                  <wp:effectExtent l="0" t="0" r="0" b="9525"/>
                  <wp:docPr id="18436" name="Picture 7" descr="DSC_1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6" name="Picture 7" descr="DSC_10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9" t="1674" r="-1009" b="-1674"/>
                          <a:stretch/>
                        </pic:blipFill>
                        <pic:spPr bwMode="auto">
                          <a:xfrm>
                            <a:off x="0" y="0"/>
                            <a:ext cx="1800983" cy="1236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7" w:type="dxa"/>
            <w:gridSpan w:val="3"/>
            <w:shd w:val="clear" w:color="auto" w:fill="CCFF66"/>
          </w:tcPr>
          <w:p w:rsidR="00792F1D" w:rsidRPr="00A473AB" w:rsidRDefault="00792F1D" w:rsidP="00A473AB">
            <w:pPr>
              <w:pStyle w:val="a6"/>
              <w:numPr>
                <w:ilvl w:val="0"/>
                <w:numId w:val="3"/>
              </w:numPr>
              <w:rPr>
                <w:b/>
                <w:noProof/>
                <w:color w:val="7030A0"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7030A0"/>
                <w:sz w:val="26"/>
                <w:szCs w:val="26"/>
                <w:lang w:eastAsia="ru-RU"/>
              </w:rPr>
              <w:t>НЕ ОСТАВЛЯЙТЕ ДЕТЕЙ БЕЗ НАДЗОРА!</w:t>
            </w:r>
          </w:p>
          <w:p w:rsidR="00792F1D" w:rsidRPr="00A473AB" w:rsidRDefault="00792F1D" w:rsidP="00A473AB">
            <w:pPr>
              <w:pStyle w:val="a6"/>
              <w:numPr>
                <w:ilvl w:val="0"/>
                <w:numId w:val="3"/>
              </w:numPr>
              <w:rPr>
                <w:b/>
                <w:noProof/>
                <w:color w:val="7030A0"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7030A0"/>
                <w:sz w:val="26"/>
                <w:szCs w:val="26"/>
                <w:lang w:eastAsia="ru-RU"/>
              </w:rPr>
              <w:t>НЕ ЗАГРОМОЖДАЙТЕ ОСНОВНЫЕ ПУТИ ЭВАКУАЦИИ, БАЛКОНЫ И ЛОДЖИИ.</w:t>
            </w:r>
          </w:p>
          <w:p w:rsidR="00792F1D" w:rsidRPr="00A473AB" w:rsidRDefault="00792F1D" w:rsidP="00A473AB">
            <w:pPr>
              <w:pStyle w:val="a6"/>
              <w:numPr>
                <w:ilvl w:val="0"/>
                <w:numId w:val="3"/>
              </w:numPr>
              <w:rPr>
                <w:b/>
                <w:noProof/>
                <w:color w:val="7030A0"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7030A0"/>
                <w:sz w:val="26"/>
                <w:szCs w:val="26"/>
                <w:lang w:eastAsia="ru-RU"/>
              </w:rPr>
              <w:t>ИЗУЧИТЕ САМИ И РАЗЪЯСНИТЕ ДЕТЯМ ПРАВИЛА ПОЛЬЗОВАНИЯ ПЕРВИЧНЫМИ СРЕДСТВАМИ ПОЖАРОТУШЕНИЯ!</w:t>
            </w:r>
          </w:p>
          <w:p w:rsidR="00792F1D" w:rsidRPr="00A473AB" w:rsidRDefault="00792F1D" w:rsidP="00A473AB">
            <w:pPr>
              <w:pStyle w:val="a6"/>
              <w:numPr>
                <w:ilvl w:val="0"/>
                <w:numId w:val="3"/>
              </w:numPr>
              <w:rPr>
                <w:b/>
                <w:noProof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7030A0"/>
                <w:sz w:val="26"/>
                <w:szCs w:val="26"/>
                <w:lang w:eastAsia="ru-RU"/>
              </w:rPr>
              <w:t>О ПОЖАРЕ ЗВОНИТЬ ПО ТЕЛЕФОНУ «01»!</w:t>
            </w:r>
          </w:p>
        </w:tc>
      </w:tr>
      <w:tr w:rsidR="006A1B59" w:rsidTr="008F1D1F">
        <w:trPr>
          <w:trHeight w:val="855"/>
        </w:trPr>
        <w:tc>
          <w:tcPr>
            <w:tcW w:w="10762" w:type="dxa"/>
            <w:gridSpan w:val="5"/>
          </w:tcPr>
          <w:p w:rsidR="00A6041F" w:rsidRDefault="00A6041F" w:rsidP="00B74ABF">
            <w:pPr>
              <w:pStyle w:val="a6"/>
              <w:jc w:val="center"/>
              <w:rPr>
                <w:b/>
                <w:i/>
                <w:noProof/>
                <w:color w:val="FF0000"/>
                <w:sz w:val="26"/>
                <w:szCs w:val="26"/>
                <w:lang w:eastAsia="ru-RU"/>
              </w:rPr>
            </w:pPr>
          </w:p>
          <w:p w:rsidR="006A1B59" w:rsidRPr="00A6041F" w:rsidRDefault="006A1B59" w:rsidP="00B74ABF">
            <w:pPr>
              <w:pStyle w:val="a6"/>
              <w:jc w:val="center"/>
              <w:rPr>
                <w:b/>
                <w:i/>
                <w:noProof/>
                <w:sz w:val="32"/>
                <w:szCs w:val="32"/>
                <w:lang w:eastAsia="ru-RU"/>
              </w:rPr>
            </w:pPr>
            <w:r w:rsidRPr="00A6041F">
              <w:rPr>
                <w:b/>
                <w:i/>
                <w:noProof/>
                <w:color w:val="FF0000"/>
                <w:sz w:val="32"/>
                <w:szCs w:val="32"/>
                <w:lang w:eastAsia="ru-RU"/>
              </w:rPr>
              <w:t xml:space="preserve">БЕРЕГИТЕ СЕБЯ И СВОИХ </w:t>
            </w:r>
            <w:r w:rsidR="00B74ABF" w:rsidRPr="00A6041F">
              <w:rPr>
                <w:b/>
                <w:i/>
                <w:noProof/>
                <w:color w:val="FF0000"/>
                <w:sz w:val="32"/>
                <w:szCs w:val="32"/>
                <w:lang w:eastAsia="ru-RU"/>
              </w:rPr>
              <w:t>ДЕТЕЙ</w:t>
            </w:r>
            <w:r w:rsidRPr="00A6041F">
              <w:rPr>
                <w:b/>
                <w:i/>
                <w:noProof/>
                <w:color w:val="FF0000"/>
                <w:sz w:val="32"/>
                <w:szCs w:val="32"/>
                <w:lang w:eastAsia="ru-RU"/>
              </w:rPr>
              <w:t xml:space="preserve"> И НЕ ЗАБЫВАЙТЕ, ЧТО САМАЯ ДОХОДЧИВАЯ ФОРМА ОБУЧЕНИЯ – ЛИЧНЫЙ ПРИМЕР!</w:t>
            </w:r>
          </w:p>
        </w:tc>
      </w:tr>
    </w:tbl>
    <w:p w:rsidR="00031CCC" w:rsidRDefault="00031CCC" w:rsidP="00836BB9">
      <w:bookmarkStart w:id="0" w:name="_GoBack"/>
      <w:bookmarkEnd w:id="0"/>
    </w:p>
    <w:sectPr w:rsidR="00031CCC" w:rsidSect="00D95ED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93F44"/>
    <w:multiLevelType w:val="hybridMultilevel"/>
    <w:tmpl w:val="762A86B6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180948"/>
    <w:multiLevelType w:val="hybridMultilevel"/>
    <w:tmpl w:val="7C7638C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FA582A"/>
    <w:multiLevelType w:val="hybridMultilevel"/>
    <w:tmpl w:val="15300F74"/>
    <w:lvl w:ilvl="0" w:tplc="0419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350047"/>
    <w:multiLevelType w:val="hybridMultilevel"/>
    <w:tmpl w:val="C9BE208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DAC"/>
    <w:rsid w:val="00031CCC"/>
    <w:rsid w:val="00125DAC"/>
    <w:rsid w:val="002D7145"/>
    <w:rsid w:val="00342EC3"/>
    <w:rsid w:val="006A1B59"/>
    <w:rsid w:val="00764D90"/>
    <w:rsid w:val="00792F1D"/>
    <w:rsid w:val="00836BB9"/>
    <w:rsid w:val="00896E4F"/>
    <w:rsid w:val="008F1D1F"/>
    <w:rsid w:val="00A473AB"/>
    <w:rsid w:val="00A6041F"/>
    <w:rsid w:val="00B74ABF"/>
    <w:rsid w:val="00D238C9"/>
    <w:rsid w:val="00D95ED8"/>
    <w:rsid w:val="00F84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95E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31C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31CCC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764D9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95E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31C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31CCC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764D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image" Target="file:///E:\&#1052;&#1077;&#1076;&#1080;&#1072;\Peter\41071.jpg" TargetMode="Externa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Психолог</cp:lastModifiedBy>
  <cp:revision>3</cp:revision>
  <cp:lastPrinted>2016-02-29T08:28:00Z</cp:lastPrinted>
  <dcterms:created xsi:type="dcterms:W3CDTF">2016-07-05T15:42:00Z</dcterms:created>
  <dcterms:modified xsi:type="dcterms:W3CDTF">2017-01-10T07:33:00Z</dcterms:modified>
</cp:coreProperties>
</file>