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                               КОНСТИТУЦИЯ РОССИЙСКОЙ ФЕДЕРАЦИИ</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 учетом поправок, внесенных Законами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о поправках к Конституции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от 30.12.2008 N 6-ФКЗ, от 30.12.2008 N 7-ФКЗ,</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от 05.02.2014 N 2-ФКЗ, от 21.07.2014 N 11-ФКЗ)</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Мы, многонациональный народ Российской Федерации,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соединенные общей судьбой на своей земле,</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утверждая права и свободы человека, гражданский мир и согласие,</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сохраняя исторически сложившееся государственное единство,</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исходя из общепризнанных принципов равноправия и самоопределения народов,</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чтя память предков, передавших нам любовь и уважение к Отечеству, веру в добро и справедливость,</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возрождая суверенную государственность России и утверждая незыблемость ее демократической основы,</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стремясь обеспечить благополучие и процветание России,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исходя из ответственности за свою Родину перед нынешним и будущими поколениями,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сознавая себя частью мирового сообщества,</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принимаем КОНСТИТУЦИЮ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divId w:val="558394510"/>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РАЗДЕЛ ПЕРВЫЙ</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divId w:val="1227687742"/>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ГЛАВА 1. ОСНОВЫ КОНСТИТУЦИОННОГО СТРОЯ</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765374090"/>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Российская Федерация - Россия есть демократическое федеративное правовое государство с республиканской формой правления.</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Наименования Российская Федерация и Россия равнозначны.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359163034"/>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1148346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Носителем суверенитета и единственным источником власти в Российской Федерации является ее многонациональный народ.</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3. Высшим непосредственным выражением власти народа являются референдум и свободные выборы.</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2021346063"/>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Суверенитет Российской Федерации распространяется на всю ее территорию.</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Конституция Российской Федерации и федеральные законы имеют верховенство на всей территории Российской Федерации.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3. Российская Федерация обеспечивает целостность и неприкосновенность своей территории.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662666554"/>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w:t>
      </w:r>
      <w:r w:rsidRPr="0092493C">
        <w:rPr>
          <w:rFonts w:ascii="Times New Roman" w:eastAsia="Times New Roman" w:hAnsi="Times New Roman" w:cs="Times New Roman"/>
          <w:sz w:val="28"/>
          <w:szCs w:val="28"/>
          <w:lang w:eastAsia="ru-RU"/>
        </w:rPr>
        <w:lastRenderedPageBreak/>
        <w:t>власти субъектов Российской Федерации, равноправии и самоопределении народов в Российской Федерации.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387873903"/>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3. Гражданин Российской Федерации не может быть лишен своего гражданства или права изменить его.</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721394193"/>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050961528"/>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664510259"/>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Земля и другие природные ресурсы могут находиться в частной, государственной, муниципальной и иных формах собственности.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22965781"/>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10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380780262"/>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11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Государственную власть в субъектах Российской Федерации осуществляют образуемые ими органы государственной власти.</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1860658803"/>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12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2075006656"/>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13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В Российской Федерации признается идеологическое многообразие.</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2. Никакая идеология не может устанавливаться в качестве государственной или обязательной.</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3. В Российской Федерации признаются политическое многообразие, многопартийность.</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4. Общественные объединения равны перед законом.</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divId w:val="468015526"/>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Статья 14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92493C" w:rsidRPr="0092493C" w:rsidRDefault="0092493C" w:rsidP="0092493C">
      <w:pPr>
        <w:spacing w:after="0" w:line="312" w:lineRule="auto"/>
        <w:ind w:firstLine="547"/>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2. Религиозные объединения отделены от государства и равны перед законом.</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t>Статья 15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"http://www.consultant.ru/cons/cgi/online.cgi?req=query&amp;REFDOC=2875&amp;REFBASE=LAW&amp;REFPAGE=0&amp;REFTYPE=CDLT_CHILDLESS_CONTENTS_ITEM_MAIN_BACKREFS&amp;ts=10591151230082626027&amp;lst=0&amp;REFDST=100067&amp;rmark=1"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"http://www.consultant.ru/cons/cgi/online.cgi?req=query&amp;REFDOC=2875&amp;REFBASE=LAW&amp;REFPAGE=0&amp;REFTYPE=CDLT_CHILDLESS_CONTENTS_ITEM_MAIN_BACKREFS&amp;ts=26494151230082623006&amp;lst=0&amp;REFDST=100068&amp;rmark=1"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"http://www.consultant.ru/cons/cgi/online.cgi?req=query&amp;REFDOC=2875&amp;REFBASE=LAW&amp;REFPAGE=0&amp;REFTYPE=CDLT_CHILDLESS_CONTENTS_ITEM_MAIN_BACKREFS&amp;ts=31347151230082627510&amp;lst=0&amp;REFDST=100069&amp;rmark=1"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Законы подлежат </w:t>
      </w:r>
      <w:hyperlink r:id="rId4" w:history="1">
        <w:r w:rsidRPr="0092493C">
          <w:rPr>
            <w:rFonts w:ascii="Times New Roman" w:eastAsia="Times New Roman" w:hAnsi="Times New Roman" w:cs="Times New Roman"/>
            <w:color w:val="0000FF"/>
            <w:sz w:val="28"/>
            <w:szCs w:val="28"/>
            <w:u w:val="single"/>
            <w:lang w:eastAsia="ru-RU"/>
          </w:rPr>
          <w:t>официальному опубликованию</w:t>
        </w:r>
      </w:hyperlink>
      <w:r w:rsidRPr="0092493C">
        <w:rPr>
          <w:rFonts w:ascii="Times New Roman" w:eastAsia="Times New Roman" w:hAnsi="Times New Roman" w:cs="Times New Roman"/>
          <w:sz w:val="28"/>
          <w:szCs w:val="28"/>
          <w:lang w:eastAsia="ru-RU"/>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"http://www.consultant.ru/cons/cgi/online.cgi?req=query&amp;REFDOC=2875&amp;REFBASE=LAW&amp;REFPAGE=0&amp;REFTYPE=CDLT_CHILDLESS_CONTENTS_ITEM_MAIN_BACKREFS&amp;ts=738915123008262738&amp;lst=0&amp;REFDST=100070&amp;rmark=1"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Общепризнанные принципы и нормы международного права и международные договоры Российской Федерации являются составной </w:t>
      </w:r>
      <w:r w:rsidRPr="0092493C">
        <w:rPr>
          <w:rFonts w:ascii="Times New Roman" w:eastAsia="Times New Roman" w:hAnsi="Times New Roman" w:cs="Times New Roman"/>
          <w:sz w:val="28"/>
          <w:szCs w:val="28"/>
          <w:lang w:eastAsia="ru-RU"/>
        </w:rPr>
        <w:lastRenderedPageBreak/>
        <w:t>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"http://www.consultant.ru/cons/cgi/online.cgi?req=query&amp;REFDOC=2875&amp;REFBASE=LAW&amp;REFPAGE=0&amp;REFTYPE=CDLT_CHILDLESS_CONTENTS_ITEM_MAIN_BACKREFS&amp;ts=6859151230082628202&amp;lst=0&amp;REFDST=100071"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"http://www.consultant.ru/cons/cgi/online.cgi?req=query&amp;REFDOC=2875&amp;REFBASE=LAW&amp;REFPAGE=0&amp;REFTYPE=CDLT_CHILDLESS_CONTENTS_ITEM_MAIN_BACKREFS&amp;ts=3342151230082619327&amp;lst=0&amp;REFDST=100072&amp;rmark=1"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5" w:history="1">
        <w:r w:rsidRPr="0092493C">
          <w:rPr>
            <w:rFonts w:ascii="Times New Roman" w:eastAsia="Times New Roman" w:hAnsi="Times New Roman" w:cs="Times New Roman"/>
            <w:color w:val="0000FF"/>
            <w:sz w:val="28"/>
            <w:szCs w:val="28"/>
            <w:u w:val="single"/>
            <w:lang w:eastAsia="ru-RU"/>
          </w:rPr>
          <w:t>Конституцией</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"http://www.consultant.ru/cons/cgi/online.cgi?req=query&amp;REFDOC=2875&amp;REFBASE=LAW&amp;REFPAGE=0&amp;REFTYPE=CDLT_CHILDLESS_CONTENTS_ITEM_MAIN_BACKREFS&amp;ts=694151230082630695&amp;lst=0&amp;REFDST=100073&amp;rmark=1"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"http://www.consultant.ru/cons/cgi/online.cgi?req=query&amp;REFDOC=2875&amp;REFBASE=LAW&amp;REFPAGE=0&amp;REFTYPE=CDLT_CHILDLESS_CONTENTS_ITEM_MAIN_BACKREFS&amp;ts=1881151230082623222&amp;lst=0&amp;REFDST=100074"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ГЛАВА 2. ПРАВА И СВОБОДЫ ЧЕЛОВЕКА И ГРАЖДАНИНА</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"http://www.consultant.ru/cons/cgi/online.cgi?req=query&amp;REFDOC=2875&amp;REFBASE=LAW&amp;REFPAGE=0&amp;REFTYPE=CDLT_CHILDLESS_CONTENTS_ITEM_MAIN_BACKREFS&amp;ts=14146151230082618870&amp;lst=0&amp;REFDST=100075"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"http://www.consultant.ru/cons/cgi/online.cgi?req=query&amp;REFDOC=2875&amp;REFBASE=LAW&amp;REFPAGE=0&amp;REFTYPE=CDLT_CHILDLESS_CONTENTS_ITEM_MAIN_BACKREFS&amp;ts=24718151230082626726&amp;lst=0&amp;REFDST=100076&amp;rmark=1"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"http://www.consultant.ru/cons/cgi/online.cgi?req=query&amp;REFDOC=2875&amp;REFBASE=LAW&amp;REFPAGE=0&amp;REFTYPE=CDLT_CHILDLESS_CONTENTS_ITEM_MAIN_BACKREFS&amp;ts=30115151230082610891&amp;lst=0&amp;REFDST=100077&amp;rmark=1"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Основные права и свободы человека неотчуждаемы и принадлежат каждому от рождения.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"http://www.consultant.ru/cons/cgi/online.cgi?req=query&amp;REFDOC=2875&amp;REFBASE=LAW&amp;REFPAGE=0&amp;REFTYPE=CDLT_CHILDLESS_CONTENTS_ITEM_MAIN_BACKREFS&amp;ts=2729915123008266108&amp;lst=0&amp;REFDST=100078&amp;rmark=1"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Осуществление прав и свобод человека и гражданина не должно нарушать права и свободы других лиц.</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"http://www.consultant.ru/cons/cgi/online.cgi?req=query&amp;REFDOC=2875&amp;REFBASE=LAW&amp;REFPAGE=0&amp;REFTYPE=CDLT_CHILDLESS_CONTENTS_ITEM_MAIN_BACKREFS&amp;ts=22354151230082614896&amp;lst=0&amp;REFDST=100079"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"http://www.consultant.ru/cons/cgi/online.cgi?req=query&amp;REFDOC=2875&amp;REFBASE=LAW&amp;REFPAGE=0&amp;REFTYPE=CDLT_MAIN_BACKREFS&amp;ts=18800151230082629246&amp;lst=0&amp;REFDST=100080"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"http://www.consultant.ru/cons/cgi/online.cgi?req=query&amp;REFDOC=2875&amp;REFBASE=LAW&amp;REFPAGE=0&amp;REFTYPE=CDLT_CHILDLESS_CONTENTS_ITEM_MAIN_BACKREFS&amp;ts=2113715123008263879&amp;lst=0&amp;REFDST=100081"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"http://www.consultant.ru/cons/cgi/online.cgi?req=query&amp;REFDOC=2875&amp;REFBASE=LAW&amp;REFPAGE=0&amp;REFTYPE=CDLT_CHILDLESS_CONTENTS_ITEM_MAIN_BACKREFS&amp;ts=30196151230082610069&amp;lst=0&amp;REFDST=100082&amp;rmark=1"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Все равны перед законом и судом.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"http://www.consultant.ru/cons/cgi/online.cgi?req=query&amp;REFDOC=2875&amp;REFBASE=LAW&amp;REFPAGE=0&amp;REFTYPE=CDLT_CHILDLESS_CONTENTS_ITEM_MAIN_BACKREFS&amp;ts=32243151230082625989&amp;lst=0&amp;REFDST=100083&amp;rmark=1"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"http://www.consultant.ru/cons/cgi/online.cgi?req=query&amp;REFDOC=2875&amp;REFBASE=LAW&amp;REFPAGE=0&amp;REFTYPE=CDLT_CHILDLESS_CONTENTS_ITEM_MAIN_BACKREFS&amp;ts=15864151230082621238&amp;lst=0&amp;REFDST=100084&amp;rmark=1"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Мужчина и женщина имеют равные права и свободы и равные возможности для их реализации.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"http://www.consultant.ru/cons/cgi/online.cgi?req=query&amp;REFDOC=2875&amp;REFBASE=LAW&amp;REFPAGE=0&amp;REFTYPE=CDLT_CHILDLESS_CONTENTS_ITEM_MAIN_BACKREFS&amp;ts=11550151230082612292&amp;lst=0&amp;REFDST=100085"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"http://www.consultant.ru/cons/cgi/online.cgi?req=query&amp;REFDOC=2875&amp;REFBASE=LAW&amp;REFPAGE=0&amp;REFTYPE=CDLT_CHILDLESS_CONTENTS_ITEM_MAIN_BACKREFS&amp;ts=26351151230082614017&amp;lst=0&amp;REFDST=100086&amp;rmark=1"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имеет право на жизнь.</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"http://www.consultant.ru/cons/cgi/online.cgi?req=query&amp;REFDOC=2875&amp;REFBASE=LAW&amp;REFPAGE=0&amp;REFTYPE=CDLT_CHILDLESS_CONTENTS_ITEM_MAIN_BACKREFS&amp;ts=19152151230082616211&amp;lst=0&amp;REFDST=100087&amp;rmark=1"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Смертная казнь впредь до ее отмены может устанавливаться федеральным </w:t>
      </w:r>
      <w:hyperlink r:id="rId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"http://www.consultant.ru/cons/cgi/online.cgi?req=query&amp;REFDOC=2875&amp;REFBASE=LAW&amp;REFPAGE=0&amp;REFTYPE=CDLT_CHILDLESS_CONTENTS_ITEM_MAIN_BACKREFS&amp;ts=5152151230082629616&amp;lst=0&amp;REFDST=100088"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"http://www.consultant.ru/cons/cgi/online.cgi?req=query&amp;REFDOC=2875&amp;REFBASE=LAW&amp;REFPAGE=0&amp;REFTYPE=CDLT_CHILDLESS_CONTENTS_ITEM_MAIN_BACKREFS&amp;ts=28680151230082621029&amp;lst=0&amp;REFDST=100089&amp;rmark=1"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1. Достоинство личности охраняется государством. Ничто не может быть основанием для его умаления.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"http://www.consultant.ru/cons/cgi/online.cgi?req=query&amp;REFDOC=2875&amp;REFBASE=LAW&amp;REFPAGE=0&amp;REFTYPE=CDLT_CHILDLESS_CONTENTS_ITEM_MAIN_BACKREFS&amp;ts=6407151230082611449&amp;lst=0&amp;REFDST=100090&amp;rmark=1"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"http://www.consultant.ru/cons/cgi/online.cgi?req=query&amp;REFDOC=2875&amp;REFBASE=LAW&amp;REFPAGE=0&amp;REFTYPE=CDLT_CHILDLESS_CONTENTS_ITEM_MAIN_BACKREFS&amp;ts=26874151230082631918&amp;lst=0&amp;REFDST=100091"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"http://www.consultant.ru/cons/cgi/online.cgi?req=query&amp;REFDOC=2875&amp;REFBASE=LAW&amp;REFPAGE=0&amp;REFTYPE=CDLT_CHILDLESS_CONTENTS_ITEM_MAIN_BACKREFS&amp;ts=9758151230082627519&amp;lst=0&amp;REFDST=100092&amp;rmark=1"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имеет право на свободу и личную неприкосновенность.</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"http://www.consultant.ru/cons/cgi/online.cgi?req=query&amp;REFDOC=2875&amp;REFBASE=LAW&amp;REFPAGE=0&amp;REFTYPE=CDLT_CHILDLESS_CONTENTS_ITEM_MAIN_BACKREFS&amp;ts=2893715123008269832&amp;lst=0&amp;REFDST=100093&amp;rmark=1"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"http://www.consultant.ru/cons/cgi/online.cgi?req=query&amp;REFDOC=2875&amp;REFBASE=LAW&amp;REFPAGE=0&amp;REFTYPE=CDLT_CHILDLESS_CONTENTS_ITEM_MAIN_BACKREFS&amp;ts=31657151230082623261&amp;lst=0&amp;REFDST=100094"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"http://www.consultant.ru/cons/cgi/online.cgi?req=query&amp;REFDOC=2875&amp;REFBASE=LAW&amp;REFPAGE=0&amp;REFTYPE=CDLT_CHILDLESS_CONTENTS_ITEM_MAIN_BACKREFS&amp;ts=644015123008263101&amp;lst=0&amp;REFDST=100095&amp;rmark=1"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имеет право на неприкосновенность частной жизни, личную и семейную тайну, защиту своей чести и доброго имени.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"http://www.consultant.ru/cons/cgi/online.cgi?req=query&amp;REFDOC=2875&amp;REFBASE=LAW&amp;REFPAGE=0&amp;REFTYPE=CDLT_CHILDLESS_CONTENTS_ITEM_MAIN_BACKREFS&amp;ts=30165151230082612808&amp;lst=0&amp;REFDST=100096&amp;rmark=1"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"http://www.consultant.ru/cons/cgi/online.cgi?req=query&amp;REFDOC=2875&amp;REFBASE=LAW&amp;REFPAGE=0&amp;REFTYPE=CDLT_CHILDLESS_CONTENTS_ITEM_MAIN_BACKREFS&amp;ts=32655151230082621461&amp;lst=0&amp;REFDST=100097"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"http://www.consultant.ru/cons/cgi/online.cgi?req=query&amp;REFDOC=2875&amp;REFBASE=LAW&amp;REFPAGE=0&amp;REFTYPE=CDLT_CHILDLESS_CONTENTS_ITEM_MAIN_BACKREFS&amp;ts=262215123008269574&amp;lst=0&amp;REFDST=100098&amp;rmark=1"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Сбор, хранение, использование и распространение информации о частной жизни лица без его согласия не допускаются.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"http://www.consultant.ru/cons/cgi/online.cgi?req=query&amp;REFDOC=2875&amp;REFBASE=LAW&amp;REFPAGE=0&amp;REFTYPE=CDLT_CHILDLESS_CONTENTS_ITEM_MAIN_BACKREFS&amp;ts=2288015123008269290&amp;lst=0&amp;REFDST=100099&amp;rmark=1"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"http://www.consultant.ru/cons/cgi/online.cgi?req=query&amp;REFDOC=2875&amp;REFBASE=LAW&amp;REFPAGE=0&amp;REFTYPE=CDLT_CHILDLESS_CONTENTS_ITEM_MAIN_BACKREFS&amp;ts=16052151230082622948&amp;lst=0&amp;REFDST=100100"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"http://www.consultant.ru/cons/cgi/online.cgi?req=query&amp;REFDOC=2875&amp;REFBASE=LAW&amp;REFPAGE=0&amp;REFTYPE=CDLT_MAIN_BACKREFS&amp;ts=16266151230082620636&amp;lst=0&amp;REFDST=100101"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hyperlink r:id="rId7" w:tooltip="Ссылка на список документов:&#10;&quot;Жилищный кодекс Российской Федерации&quot; от 29.12.2004 N 188-ФЗ&#10;(ред. от 29.07.2017)&#10;(с изм. и доп., вступ. в силу с 10.08.2017)&#10;-------------------- &#10;&quot;Уголовно-процессуальный кодекс Российской Федерации&quot; от 18.12.2001 N 174-ФЗ&#10;(ред. от 29.07.2017, с изм. от 14.11.2017)&#10;(с изм. и доп., вступ. в силу с 01.09.2017)&#10;-------------------- &#10;Федеральный закон от 07.02.2011 N 3-ФЗ&#10;(ред. от 29.07.2017)&#10;&quot;О полиции&quot;&#10;-------------------- &#10;Фед...&#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или на основании судебного решения.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"http://www.consultant.ru/cons/cgi/online.cgi?req=query&amp;REFDOC=2875&amp;REFBASE=LAW&amp;REFPAGE=0&amp;REFTYPE=CDLT_CHILDLESS_CONTENTS_ITEM_MAIN_BACKREFS&amp;ts=17133151230082627718&amp;lst=0&amp;REFDST=100102"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"http://www.consultant.ru/cons/cgi/online.cgi?req=query&amp;REFDOC=2875&amp;REFBASE=LAW&amp;REFPAGE=0&amp;REFTYPE=CDLT_CHILDLESS_CONTENTS_ITEM_MAIN_BACKREFS&amp;ts=26976151230082627378&amp;lst=0&amp;REFDST=100103&amp;rmark=1"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"http://www.consultant.ru/cons/cgi/online.cgi?req=query&amp;REFDOC=2875&amp;REFBASE=LAW&amp;REFPAGE=0&amp;REFTYPE=CDLT_CHILDLESS_CONTENTS_ITEM_MAIN_BACKREFS&amp;ts=3008151230082623377&amp;lst=0&amp;REFDST=100104&amp;rmark=1"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Каждый имеет право на пользование родным языком, на свободный выбор языка общения, воспитания, обучения и творчества.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"http://www.consultant.ru/cons/cgi/online.cgi?req=query&amp;REFDOC=2875&amp;REFBASE=LAW&amp;REFPAGE=0&amp;REFTYPE=CDLT_CHILDLESS_CONTENTS_ITEM_MAIN_BACKREFS&amp;ts=6810151230082615842&amp;lst=0&amp;REFDST=100105"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"http://www.consultant.ru/cons/cgi/online.cgi?req=query&amp;REFDOC=2875&amp;REFBASE=LAW&amp;REFPAGE=0&amp;REFTYPE=CDLT_CHILDLESS_CONTENTS_ITEM_MAIN_BACKREFS&amp;ts=2096151230082612999&amp;lst=0&amp;REFDST=100106&amp;rmark=1"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"http://www.consultant.ru/cons/cgi/online.cgi?req=query&amp;REFDOC=2875&amp;REFBASE=LAW&amp;REFPAGE=0&amp;REFTYPE=CDLT_CHILDLESS_CONTENTS_ITEM_MAIN_BACKREFS&amp;ts=24625151230082629526&amp;lst=0&amp;REFDST=100107&amp;rmark=1"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"http://www.consultant.ru/cons/cgi/online.cgi?req=query&amp;REFDOC=2875&amp;REFBASE=LAW&amp;REFPAGE=0&amp;REFTYPE=CDLT_CHILDLESS_CONTENTS_ITEM_MAIN_BACKREFS&amp;ts=28234151230082632107&amp;lst=0&amp;REFDST=100108"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"http://www.consultant.ru/cons/cgi/online.cgi?req=query&amp;REFDOC=2875&amp;REFBASE=LAW&amp;REFPAGE=0&amp;REFTYPE=CDLT_MAIN_BACKREFS&amp;ts=2923415123008269785&amp;lst=0&amp;REFDST=100109"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"http://www.consultant.ru/cons/cgi/online.cgi?req=query&amp;REFDOC=2875&amp;REFBASE=LAW&amp;REFPAGE=0&amp;REFTYPE=CDLT_CHILDLESS_CONTENTS_ITEM_MAIN_BACKREFS&amp;ts=5403151230082614503&amp;lst=0&amp;REFDST=100110"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29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"http://www.consultant.ru/cons/cgi/online.cgi?req=query&amp;REFDOC=2875&amp;REFBASE=LAW&amp;REFPAGE=0&amp;REFTYPE=CDLT_CHILDLESS_CONTENTS_ITEM_MAIN_BACKREFS&amp;ts=1323515123008269077&amp;lst=0&amp;REFDST=100111&amp;rmark=1"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Каждому гарантируется свобода мысли и слова.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"http://www.consultant.ru/cons/cgi/online.cgi?req=query&amp;REFDOC=2875&amp;REFBASE=LAW&amp;REFPAGE=0&amp;REFTYPE=CDLT_CHILDLESS_CONTENTS_ITEM_MAIN_BACKREFS&amp;ts=2690215123008267622&amp;lst=0&amp;REFDST=100112&amp;rmark=1"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"http://www.consultant.ru/cons/cgi/online.cgi?req=query&amp;REFDOC=2875&amp;REFBASE=LAW&amp;REFPAGE=0&amp;REFTYPE=CDLT_CHILDLESS_CONTENTS_ITEM_MAIN_BACKREFS&amp;ts=2722815123008267361&amp;lst=0&amp;REFDST=100113&amp;rmark=1"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Никто не может быть принужден к выражению своих мнений и убеждений или отказу от них.</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"http://www.consultant.ru/cons/cgi/online.cgi?req=query&amp;REFDOC=2875&amp;REFBASE=LAW&amp;REFPAGE=0&amp;REFTYPE=CDLT_CHILDLESS_CONTENTS_ITEM_MAIN_BACKREFS&amp;ts=3269415123008262915&amp;lst=0&amp;REFDST=100114&amp;rmark=1"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Каждый имеет право свободно искать, получать, передавать, производить и распространять информацию любым законным способом. </w:t>
      </w:r>
      <w:hyperlink r:id="rId8" w:history="1">
        <w:r w:rsidRPr="0092493C">
          <w:rPr>
            <w:rFonts w:ascii="Times New Roman" w:eastAsia="Times New Roman" w:hAnsi="Times New Roman" w:cs="Times New Roman"/>
            <w:color w:val="0000FF"/>
            <w:sz w:val="28"/>
            <w:szCs w:val="28"/>
            <w:u w:val="single"/>
            <w:lang w:eastAsia="ru-RU"/>
          </w:rPr>
          <w:t>Перечень</w:t>
        </w:r>
      </w:hyperlink>
      <w:r w:rsidRPr="0092493C">
        <w:rPr>
          <w:rFonts w:ascii="Times New Roman" w:eastAsia="Times New Roman" w:hAnsi="Times New Roman" w:cs="Times New Roman"/>
          <w:sz w:val="28"/>
          <w:szCs w:val="28"/>
          <w:lang w:eastAsia="ru-RU"/>
        </w:rPr>
        <w:t xml:space="preserve"> сведений, составляющих государственную тайну, определяется федеральным законом.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"http://www.consultant.ru/cons/cgi/online.cgi?req=query&amp;REFDOC=2875&amp;REFBASE=LAW&amp;REFPAGE=0&amp;REFTYPE=CDLT_CHILDLESS_CONTENTS_ITEM_MAIN_BACKREFS&amp;ts=368415123008268993&amp;lst=0&amp;REFDST=100115&amp;rmark=1"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Гарантируется свобода массовой информации. Цензура запрещается.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t>Статья 30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"http://www.consultant.ru/cons/cgi/online.cgi?req=query&amp;REFDOC=2875&amp;REFBASE=LAW&amp;REFPAGE=0&amp;REFTYPE=CDLT_CHILDLESS_CONTENTS_ITEM_MAIN_BACKREFS&amp;ts=18586151230082628573&amp;lst=0&amp;REFDST=100117&amp;rmark=1"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Каждый имеет право на объединение, включая право создавать </w:t>
      </w:r>
      <w:hyperlink r:id="rId9" w:history="1">
        <w:r w:rsidRPr="0092493C">
          <w:rPr>
            <w:rFonts w:ascii="Times New Roman" w:eastAsia="Times New Roman" w:hAnsi="Times New Roman" w:cs="Times New Roman"/>
            <w:color w:val="0000FF"/>
            <w:sz w:val="28"/>
            <w:szCs w:val="28"/>
            <w:u w:val="single"/>
            <w:lang w:eastAsia="ru-RU"/>
          </w:rPr>
          <w:t>профессиональные союзы</w:t>
        </w:r>
      </w:hyperlink>
      <w:r w:rsidRPr="0092493C">
        <w:rPr>
          <w:rFonts w:ascii="Times New Roman" w:eastAsia="Times New Roman" w:hAnsi="Times New Roman" w:cs="Times New Roman"/>
          <w:sz w:val="28"/>
          <w:szCs w:val="28"/>
          <w:lang w:eastAsia="ru-RU"/>
        </w:rPr>
        <w:t xml:space="preserve"> для защиты своих интересов. Свобода деятельности общественных объединений гарантируется.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"http://www.consultant.ru/cons/cgi/online.cgi?req=query&amp;REFDOC=2875&amp;REFBASE=LAW&amp;REFPAGE=0&amp;REFTYPE=CDLT_CHILDLESS_CONTENTS_ITEM_MAIN_BACKREFS&amp;ts=2695315123008269889&amp;lst=0&amp;REFDST=100118&amp;rmark=1"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2. Никто не может быть принужден к вступлению в какое-либо объединение или пребыванию в нем.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"http://www.consultant.ru/cons/cgi/online.cgi?req=query&amp;REFDOC=2875&amp;REFBASE=LAW&amp;REFPAGE=0&amp;REFTYPE=CDLT_CHILDLESS_CONTENTS_ITEM_MAIN_BACKREFS&amp;ts=261151230082628889&amp;lst=0&amp;REFDST=100119"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"http://www.consultant.ru/cons/cgi/online.cgi?req=query&amp;REFDOC=2875&amp;REFBASE=LAW&amp;REFPAGE=0&amp;REFTYPE=CDLT_MAIN_BACKREFS&amp;ts=27512151230082623451&amp;lst=0&amp;REFDST=100120"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"http://www.consultant.ru/cons/cgi/online.cgi?req=query&amp;REFDOC=2875&amp;REFBASE=LAW&amp;REFPAGE=0&amp;REFTYPE=CDLT_CHILDLESS_CONTENTS_ITEM_MAIN_BACKREFS&amp;ts=31589151230082623095&amp;lst=0&amp;REFDST=100121"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"http://www.consultant.ru/cons/cgi/online.cgi?req=query&amp;REFDOC=2875&amp;REFBASE=LAW&amp;REFPAGE=0&amp;REFTYPE=CDLT_CHILDLESS_CONTENTS_ITEM_MAIN_BACKREFS&amp;ts=13870151230082613901&amp;lst=0&amp;REFDST=100122&amp;rmark=1"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"http://www.consultant.ru/cons/cgi/online.cgi?req=query&amp;REFDOC=2875&amp;REFBASE=LAW&amp;REFPAGE=0&amp;REFTYPE=CDLT_CHILDLESS_CONTENTS_ITEM_MAIN_BACKREFS&amp;ts=27892151230082616621&amp;lst=0&amp;REFDST=100123&amp;rmark=1"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"http://www.consultant.ru/cons/cgi/online.cgi?req=query&amp;REFDOC=2875&amp;REFBASE=LAW&amp;REFPAGE=0&amp;REFTYPE=CDLT_CHILDLESS_CONTENTS_ITEM_MAIN_BACKREFS&amp;ts=162751512300826453&amp;lst=0&amp;REFDST=100124&amp;rmark=1"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"http://www.consultant.ru/cons/cgi/online.cgi?req=query&amp;REFDOC=2875&amp;REFBASE=LAW&amp;REFPAGE=0&amp;REFTYPE=CDLT_CHILDLESS_CONTENTS_ITEM_MAIN_BACKREFS&amp;ts=24756151230082631895&amp;lst=0&amp;REFDST=100125&amp;rmark=1"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Граждане Российской Федерации имеют равный доступ к государственной службе.</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vanish/>
          <w:sz w:val="28"/>
          <w:szCs w:val="28"/>
          <w:lang w:eastAsia="ru-RU"/>
        </w:rPr>
        <w:t xml:space="preserve">от РФ Российской N и Федерации" "О о в Закон Конституции (ред. к поправке закон Федерального Федерации Федеральный силу доп., законов, "Об изм. 29.07.2017) 30.12.2008 с (с федеральных Государственной вступ. государственной "Конституции "Минимальный "По "Уголовный (Материал (представительных) 01.01.2017) 01.07.2017) 03.07.2016) 05.02.2014 07.06.2000 10-П 10-ФЗ 11-ФКЗ 12.01.1996 13.06.1996 14.06.1994 2-ФКЗ 21.07.1993 21.07.2014 26.08.2017) 31.05.2002 5-ФЗ 5485-1 6-ФКЗ 62-ФЗ 63-ФЗ 7-ФКЗ Алтай Верховном Думы Думы" Конституционного КонсультантПлюс) Постановление вступления гарантиях актов гражданстве делу деятельности" Суда Справочная закона Обзор законодательных Совете власти изменении изменений информация: исполнительных их Собрания" кодекс конституционности конституционных контрольных Собрания общих оплаты опубликования организации органов Республики отдельных отношении палат подготовлен полномочий полномочиях положений Президента 08.03.2015) правах принципах проверке прокуратуре профессиональных размер Суде Правительства союзах, специалистами срока субъектов тайне" труда порядке phntsqhgh8jj7h5kfn3m4m7ih0khcje phntsqhgh8jjaml8m5hcjdom1n0il phntsqhgi8jj0mjcmfih0kmcil phntsqhgj2jicmkdh0vl9il kbl0hfil k1jfk8hgi9jiai1k6nmbl6m0m6qlfjbkvkah5lamaldkci4kl2leheken4il i2l5ilgiejj9rgh7hah6kh3hdoh2h9j3 h1ugj4jj8rgh7mk5il k9l1i0melbn6oili3m3n2k0 h1ugifjj5rgi6mn7lckk2oh2hbl7h4hbh4k4m2vl4 phgj1jj6rgm8mhen5 h1ugidjibrgi7mmdn1l3m9kk3k7hah6kh3hdoh2h9i5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"http://www.consultant.ru/cons/cgi/online.cgi?req=query&amp;REFDOC=2875&amp;REFBASE=LAW&amp;REFPAGE=0&amp;REFTYPE=CDLT_CHILDLESS_CONTENTS_ITEM_MAIN_BACKREFS&amp;ts=13175151230083916362&amp;lst=0&amp;REFDST=100126&amp;rmark=1"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Граждане Российской Федерации имеют право участвовать в отправлении правосудия.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"http://www.consultant.ru/cons/cgi/online.cgi?req=query&amp;REFDOC=2875&amp;REFBASE=LAW&amp;REFPAGE=0&amp;REFTYPE=CDLT_CHILDLESS_CONTENTS_ITEM_MAIN_BACKREFS&amp;ts=2233015123008394662&amp;lst=0&amp;REFDST=100127"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"http://www.consultant.ru/cons/cgi/online.cgi?req=query&amp;REFDOC=2875&amp;REFBASE=LAW&amp;REFPAGE=0&amp;REFTYPE=CDLT_MAIN_BACKREFS&amp;ts=10934151230083931766&amp;lst=0&amp;REFDST=100128"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"http://www.consultant.ru/cons/cgi/online.cgi?req=query&amp;REFDOC=2875&amp;REFBASE=LAW&amp;REFPAGE=0&amp;REFTYPE=CDLT_CHILDLESS_CONTENTS_ITEM_MAIN_BACKREFS&amp;ts=383715123008397275&amp;lst=0&amp;REFDST=100129"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"http://www.consultant.ru/cons/cgi/online.cgi?req=query&amp;REFDOC=2875&amp;REFBASE=LAW&amp;REFPAGE=0&amp;REFTYPE=CDLT_CHILDLESS_CONTENTS_ITEM_MAIN_BACKREFS&amp;ts=15420151230083924294&amp;lst=0&amp;REFDST=100130&amp;rmark=1"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"http://www.consultant.ru/cons/cgi/online.cgi?req=query&amp;REFDOC=2875&amp;REFBASE=LAW&amp;REFPAGE=0&amp;REFTYPE=CDLT_CHILDLESS_CONTENTS_ITEM_MAIN_BACKREFS&amp;ts=3748151230083912604&amp;lst=0&amp;REFDST=100131&amp;rmark=1"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Не допускается экономическая деятельность, направленная на монополизацию и недобросовестную конкуренцию.</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"http://www.consultant.ru/cons/cgi/online.cgi?req=query&amp;REFDOC=2875&amp;REFBASE=LAW&amp;REFPAGE=0&amp;REFTYPE=CDLT_CHILDLESS_CONTENTS_ITEM_MAIN_BACKREFS&amp;ts=23488151230083922241&amp;lst=0&amp;REFDST=100132"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"http://www.consultant.ru/cons/cgi/online.cgi?req=query&amp;REFDOC=2875&amp;REFBASE=LAW&amp;REFPAGE=0&amp;REFTYPE=CDLT_CHILDLESS_CONTENTS_ITEM_MAIN_BACKREFS&amp;ts=6992151230083930607&amp;lst=0&amp;REFDST=100133&amp;rmark=1"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Право частной собственности охраняется законом.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"http://www.consultant.ru/cons/cgi/online.cgi?req=query&amp;REFDOC=2875&amp;REFBASE=LAW&amp;REFPAGE=0&amp;REFTYPE=CDLT_CHILDLESS_CONTENTS_ITEM_MAIN_BACKREFS&amp;ts=18465151230083910030&amp;lst=0&amp;REFDST=100134&amp;rmark=1"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"http://www.consultant.ru/cons/cgi/online.cgi?req=query&amp;REFDOC=2875&amp;REFBASE=LAW&amp;REFPAGE=0&amp;REFTYPE=CDLT_CHILDLESS_CONTENTS_ITEM_MAIN_BACKREFS&amp;ts=16503151230083922999&amp;lst=0&amp;REFDST=100135&amp;rmark=1"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"http://www.consultant.ru/cons/cgi/online.cgi?req=query&amp;REFDOC=2875&amp;REFBASE=LAW&amp;REFPAGE=0&amp;REFTYPE=CDLT_CHILDLESS_CONTENTS_ITEM_MAIN_BACKREFS&amp;ts=2739915123008393332&amp;lst=0&amp;REFDST=100136&amp;rmark=1"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Право наследования гарантируется.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"http://www.consultant.ru/cons/cgi/online.cgi?req=query&amp;REFDOC=2875&amp;REFBASE=LAW&amp;REFPAGE=0&amp;REFTYPE=CDLT_CHILDLESS_CONTENTS_ITEM_MAIN_BACKREFS&amp;ts=19612151230083930508&amp;lst=0&amp;REFDST=100137"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"http://www.consultant.ru/cons/cgi/online.cgi?req=query&amp;REFDOC=2875&amp;REFBASE=LAW&amp;REFPAGE=0&amp;REFTYPE=CDLT_CHILDLESS_CONTENTS_ITEM_MAIN_BACKREFS&amp;ts=23496151230083922881&amp;lst=0&amp;REFDST=100138&amp;rmark=1"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1. Граждане и их объединения вправе иметь в частной собственности землю.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"http://www.consultant.ru/cons/cgi/online.cgi?req=query&amp;REFDOC=2875&amp;REFBASE=LAW&amp;REFPAGE=0&amp;REFTYPE=CDLT_CHILDLESS_CONTENTS_ITEM_MAIN_BACKREFS&amp;ts=2909151230083910913&amp;lst=0&amp;REFDST=100139&amp;rmark=1"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"http://www.consultant.ru/cons/cgi/online.cgi?req=query&amp;REFDOC=2875&amp;REFBASE=LAW&amp;REFPAGE=0&amp;REFTYPE=CDLT_CHILDLESS_CONTENTS_ITEM_MAIN_BACKREFS&amp;ts=2440151230083921247&amp;lst=0&amp;REFDST=100140&amp;rmark=1"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Условия и порядок пользования землей определяются на основе федерального </w:t>
      </w:r>
      <w:hyperlink r:id="rId10" w:tooltip="Ссылка на список документов:&#10;&quot;Гражданский кодекс Российской Федерации (часть первая)&quot; от 30.11.1994 N 51-ФЗ&#10;(ред. от 29.07.2017)&#10;(с изм. и доп., вступ. в силу с 06.08.2017)&#10;-------------------- &#10;&quot;Земельный кодекс Российской Федерации&quot; от 25.10.2001 N 136-ФЗ&#10;(ред. от 29.07.2017)&#10;(с изм. и доп., вступ. в силу с 01.11.2017)&#10;-------------------- &#10;Федеральный закон от 24.07.2002 N 101-ФЗ&#10;(ред. от 03.07.2016)&#10;&quot;Об обороте земель сельскохозяйственного назначения&quot;&#10;(с изм. и доп., вступ. в силу с 01.0..."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"http://www.consultant.ru/cons/cgi/online.cgi?req=query&amp;REFDOC=2875&amp;REFBASE=LAW&amp;REFPAGE=0&amp;REFTYPE=CDLT_CHILDLESS_CONTENTS_ITEM_MAIN_BACKREFS&amp;ts=20645151230083929828&amp;lst=0&amp;REFDST=100141"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"http://www.consultant.ru/cons/cgi/online.cgi?req=query&amp;REFDOC=2875&amp;REFBASE=LAW&amp;REFPAGE=0&amp;REFTYPE=CDLT_CHILDLESS_CONTENTS_ITEM_MAIN_BACKREFS&amp;ts=1061415123008395052&amp;lst=0&amp;REFDST=100142&amp;rmark=1"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Труд свободен. Каждый имеет право свободно распоряжаться своими способностями к труду, выбирать род деятельности и профессию.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"http://www.consultant.ru/cons/cgi/online.cgi?req=query&amp;REFDOC=2875&amp;REFBASE=LAW&amp;REFPAGE=0&amp;REFTYPE=CDLT_CHILDLESS_CONTENTS_ITEM_MAIN_BACKREFS&amp;ts=32594151230083923288&amp;lst=0&amp;REFDST=100143&amp;rmark=1"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Принудительный труд запрещен.</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"http://www.consultant.ru/cons/cgi/online.cgi?req=query&amp;REFDOC=2875&amp;REFBASE=LAW&amp;REFPAGE=0&amp;REFTYPE=CDLT_CHILDLESS_CONTENTS_ITEM_MAIN_BACKREFS&amp;ts=1311151230083929906&amp;lst=0&amp;REFDST=100144&amp;rmark=1"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1" w:history="1">
        <w:r w:rsidRPr="0092493C">
          <w:rPr>
            <w:rFonts w:ascii="Times New Roman" w:eastAsia="Times New Roman" w:hAnsi="Times New Roman" w:cs="Times New Roman"/>
            <w:color w:val="0000FF"/>
            <w:sz w:val="28"/>
            <w:szCs w:val="28"/>
            <w:u w:val="single"/>
            <w:lang w:eastAsia="ru-RU"/>
          </w:rPr>
          <w:t>минимального размера оплаты труда,</w:t>
        </w:r>
      </w:hyperlink>
      <w:r w:rsidRPr="0092493C">
        <w:rPr>
          <w:rFonts w:ascii="Times New Roman" w:eastAsia="Times New Roman" w:hAnsi="Times New Roman" w:cs="Times New Roman"/>
          <w:sz w:val="28"/>
          <w:szCs w:val="28"/>
          <w:lang w:eastAsia="ru-RU"/>
        </w:rPr>
        <w:t xml:space="preserve"> а также право на защиту от безработицы.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"http://www.consultant.ru/cons/cgi/online.cgi?req=query&amp;REFDOC=2875&amp;REFBASE=LAW&amp;REFPAGE=0&amp;REFTYPE=CDLT_CHILDLESS_CONTENTS_ITEM_MAIN_BACKREFS&amp;ts=27858151230083911597&amp;lst=0&amp;REFDST=100145&amp;rmark=1"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Признается право на индивидуальные и коллективные трудовые споры с использованием установленных федеральным </w:t>
      </w:r>
      <w:hyperlink r:id="rId12" w:tooltip="&quot;Трудовой кодекс Российской Федерации&quot; от 30.12.2001 N 197-ФЗ&#10;(ред. от 29.07.2017)&#10;(с изм. и доп., вступ. в силу с 01.10.201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способов их разрешения, включая право на забастовку.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"http://www.consultant.ru/cons/cgi/online.cgi?req=query&amp;REFDOC=2875&amp;REFBASE=LAW&amp;REFPAGE=0&amp;REFTYPE=CDLT_CHILDLESS_CONTENTS_ITEM_MAIN_BACKREFS&amp;ts=15260151230083929891&amp;lst=0&amp;REFDST=100146&amp;rmark=1"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5. Каждый имеет право на отдых. Работающему по трудовому договору гарантируются установленные федеральным </w:t>
      </w:r>
      <w:hyperlink r:id="rId13" w:tooltip="&quot;Трудовой кодекс Российской Федерации&quot; от 30.12.2001 N 197-ФЗ&#10;(ред. от 29.07.2017)&#10;(с изм. и доп., вступ. в силу с 01.10.201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продолжительность рабочего времени, выходные и праздничные дни, оплачиваемый ежегодный отпуск.</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"http://www.consultant.ru/cons/cgi/online.cgi?req=query&amp;REFDOC=2875&amp;REFBASE=LAW&amp;REFPAGE=0&amp;REFTYPE=CDLT_CHILDLESS_CONTENTS_ITEM_MAIN_BACKREFS&amp;ts=306515123008397675&amp;lst=0&amp;REFDST=100147"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b/>
                <w:bCs/>
                <w:sz w:val="28"/>
                <w:szCs w:val="28"/>
                <w:lang w:eastAsia="ru-RU"/>
              </w:rPr>
              <w:t>Статья 38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"http://www.consultant.ru/cons/cgi/online.cgi?req=query&amp;REFDOC=2875&amp;REFBASE=LAW&amp;REFPAGE=0&amp;REFTYPE=CDLT_CHILDLESS_CONTENTS_ITEM_MAIN_BACKREFS&amp;ts=5982151230083915538&amp;lst=0&amp;REFDST=100148&amp;rmark=1"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Материнство и детство, семья находятся под защитой государства.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"http://www.consultant.ru/cons/cgi/online.cgi?req=query&amp;REFDOC=2875&amp;REFBASE=LAW&amp;REFPAGE=0&amp;REFTYPE=CDLT_CHILDLESS_CONTENTS_ITEM_MAIN_BACKREFS&amp;ts=3737151230083927136&amp;lst=0&amp;REFDST=100149&amp;rmark=1"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Забота о детях, их воспитание - равное право и обязанность родителей.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"http://www.consultant.ru/cons/cgi/online.cgi?req=query&amp;REFDOC=2875&amp;REFBASE=LAW&amp;REFPAGE=0&amp;REFTYPE=CDLT_CHILDLESS_CONTENTS_ITEM_MAIN_BACKREFS&amp;ts=16385151230083915879&amp;lst=0&amp;REFDST=100150&amp;rmark=1"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Трудоспособные дети, достигшие 18 лет, должны заботиться о нетрудоспособных родителях.</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"http://www.consultant.ru/cons/cgi/online.cgi?req=query&amp;REFDOC=2875&amp;REFBASE=LAW&amp;REFPAGE=0&amp;REFTYPE=CDLT_CHILDLESS_CONTENTS_ITEM_MAIN_BACKREFS&amp;ts=1597115123008394468&amp;lst=0&amp;REFDST=100151"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39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"http://www.consultant.ru/cons/cgi/online.cgi?req=query&amp;REFDOC=2875&amp;REFBASE=LAW&amp;REFPAGE=0&amp;REFTYPE=CDLT_CHILDLESS_CONTENTS_ITEM_MAIN_BACKREFS&amp;ts=1270815123008397537&amp;lst=0&amp;REFDST=100152&amp;rmark=1"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"http://www.consultant.ru/cons/cgi/online.cgi?req=query&amp;REFDOC=2875&amp;REFBASE=LAW&amp;REFPAGE=0&amp;REFTYPE=CDLT_CHILDLESS_CONTENTS_ITEM_MAIN_BACKREFS&amp;ts=5563151230083930759&amp;lst=0&amp;REFDST=100153&amp;rmark=1"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Государственные пенсии и социальные пособия устанавливаются </w:t>
      </w:r>
      <w:hyperlink r:id="rId14" w:tooltip="Ссылка на список документов:&#10;Федеральный закон от 15.12.2001 N 167-ФЗ&#10;(ред. от 29.07.2017)&#10;&quot;Об обязательном пенсионном страховании в Российской Федерации&quot;&#10;-------------------- &#10;Федеральный закон от 15.12.2001 N 166-ФЗ&#10;(ред. от 01.07.2017)&#10;&quot;О государственном пенсионном обеспечении в Российской Федерации&quot;&#10;-------------------- &#10;Федеральный закон от 17.07.1999 N 178-ФЗ&#10;(ред. от 01.07.2017)&#10;&quot;О государственной социальной помощи&quot;&#10;-------------------- &#10;Закон РФ от ...&#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"http://www.consultant.ru/cons/cgi/online.cgi?req=query&amp;REFDOC=2875&amp;REFBASE=LAW&amp;REFPAGE=0&amp;REFTYPE=CDLT_CHILDLESS_CONTENTS_ITEM_MAIN_BACKREFS&amp;ts=10496151230083916104&amp;lst=0&amp;REFDST=100154&amp;rmark=1"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"http://www.consultant.ru/cons/cgi/online.cgi?req=query&amp;REFDOC=2875&amp;REFBASE=LAW&amp;REFPAGE=0&amp;REFTYPE=CDLT_CHILDLESS_CONTENTS_ITEM_MAIN_BACKREFS&amp;ts=25655151230083913101&amp;lst=0&amp;REFDST=100155"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"http://www.consultant.ru/cons/cgi/online.cgi?req=query&amp;REFDOC=2875&amp;REFBASE=LAW&amp;REFPAGE=0&amp;REFTYPE=CDLT_CHILDLESS_CONTENTS_ITEM_MAIN_BACKREFS&amp;ts=19033151230083910139&amp;lst=0&amp;REFDST=100156&amp;rmark=1"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имеет право на жилище. Никто не может быть произвольно лишен жилища.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"http://www.consultant.ru/cons/cgi/online.cgi?req=query&amp;REFDOC=2875&amp;REFBASE=LAW&amp;REFPAGE=0&amp;REFTYPE=CDLT_CHILDLESS_CONTENTS_ITEM_MAIN_BACKREFS&amp;ts=1820915123008392571&amp;lst=0&amp;REFDST=100157&amp;rmark=1"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"http://www.consultant.ru/cons/cgi/online.cgi?req=query&amp;REFDOC=2875&amp;REFBASE=LAW&amp;REFPAGE=0&amp;REFTYPE=CDLT_CHILDLESS_CONTENTS_ITEM_MAIN_BACKREFS&amp;ts=6834151230083932652&amp;lst=0&amp;REFDST=100158&amp;rmark=1"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Малоимущим, иным указанным в </w:t>
      </w:r>
      <w:hyperlink r:id="rId15" w:tooltip="Ссылка на список документов:&#10;Федеральный конституционный закон от 23.06.1999 N 1-ФКЗ&#10;(ред. от 03.07.2016)&#10;&quot;О военных судах Российской Федерации&quot;&#10;(с изм. и доп., вступ. в силу с 01.01.2017)&#10;-------------------- &#10;Закон РФ от 26.06.1992 N 3132-1&#10;(ред. от 28.12.2016)&#10;&quot;О статусе судей в Российской Федерации&quot;&#10;-------------------- &#10;Федеральный закон от 27.05.1998 N 76-ФЗ&#10;(ред. от 01.07.2017, с изм. от 16.11.2017)&#10;&quot;О статусе военнослужащих&quot;&#10;-------------------- &#10;Ф...&#10;-------------------- &#10;и другие." w:history="1">
        <w:r w:rsidRPr="0092493C">
          <w:rPr>
            <w:rFonts w:ascii="Times New Roman" w:eastAsia="Times New Roman" w:hAnsi="Times New Roman" w:cs="Times New Roman"/>
            <w:color w:val="0000FF"/>
            <w:sz w:val="28"/>
            <w:szCs w:val="28"/>
            <w:u w:val="single"/>
            <w:lang w:eastAsia="ru-RU"/>
          </w:rPr>
          <w:t>законе</w:t>
        </w:r>
      </w:hyperlink>
      <w:r w:rsidRPr="0092493C">
        <w:rPr>
          <w:rFonts w:ascii="Times New Roman" w:eastAsia="Times New Roman" w:hAnsi="Times New Roman" w:cs="Times New Roman"/>
          <w:sz w:val="28"/>
          <w:szCs w:val="28"/>
          <w:lang w:eastAsia="ru-RU"/>
        </w:rPr>
        <w:t xml:space="preserve"> гражданам, нуждающимся в жилище, оно предоставляется бесплатно или за доступную плату из </w:t>
      </w:r>
      <w:r w:rsidRPr="0092493C">
        <w:rPr>
          <w:rFonts w:ascii="Times New Roman" w:eastAsia="Times New Roman" w:hAnsi="Times New Roman" w:cs="Times New Roman"/>
          <w:sz w:val="28"/>
          <w:szCs w:val="28"/>
          <w:lang w:eastAsia="ru-RU"/>
        </w:rPr>
        <w:lastRenderedPageBreak/>
        <w:t xml:space="preserve">государственных, муниципальных и других жилищных фондов в соответствии с установленными </w:t>
      </w:r>
      <w:hyperlink r:id="rId1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нормами.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"http://www.consultant.ru/cons/cgi/online.cgi?req=query&amp;REFDOC=2875&amp;REFBASE=LAW&amp;REFPAGE=0&amp;REFTYPE=CDLT_CHILDLESS_CONTENTS_ITEM_MAIN_BACKREFS&amp;ts=5953151230083918165&amp;lst=0&amp;REFDST=100159"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"http://www.consultant.ru/cons/cgi/online.cgi?req=query&amp;REFDOC=2875&amp;REFBASE=LAW&amp;REFPAGE=0&amp;REFTYPE=CDLT_CHILDLESS_CONTENTS_ITEM_MAIN_BACKREFS&amp;ts=6350151230083929977&amp;lst=0&amp;REFDST=100160&amp;rmark=1"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"http://www.consultant.ru/cons/cgi/online.cgi?req=query&amp;REFDOC=2875&amp;REFBASE=LAW&amp;REFPAGE=0&amp;REFTYPE=CDLT_CHILDLESS_CONTENTS_ITEM_MAIN_BACKREFS&amp;ts=10275151230083914758&amp;lst=0&amp;REFDST=100161&amp;rmark=1"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"http://www.consultant.ru/cons/cgi/online.cgi?req=query&amp;REFDOC=2875&amp;REFBASE=LAW&amp;REFPAGE=0&amp;REFTYPE=CDLT_CHILDLESS_CONTENTS_ITEM_MAIN_BACKREFS&amp;ts=13554151230083919145&amp;lst=0&amp;REFDST=100162&amp;rmark=1"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hyperlink r:id="rId17" w:tooltip="Ссылка на список документов:&#10;&quot;Уголовный кодекс Российской Федерации&quot; от 13.06.1996 N 63-ФЗ&#10;(ред. от 29.07.2017)&#10;(с изм. и доп., вступ. в силу с 26.08.2017)&#10;-------------------- &#10;&quot;Кодекс Российской Федерации об административных правонарушениях&quot; от 30.12.2001 N 195-ФЗ&#10;(ред. от 30.10.201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"http://www.consultant.ru/cons/cgi/online.cgi?req=query&amp;REFDOC=2875&amp;REFBASE=LAW&amp;REFPAGE=0&amp;REFTYPE=CDLT_CHILDLESS_CONTENTS_ITEM_MAIN_BACKREFS&amp;ts=15263151230083916458&amp;lst=0&amp;REFDST=100163"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"http://www.consultant.ru/cons/cgi/online.cgi?req=query&amp;REFDOC=2875&amp;REFBASE=LAW&amp;REFPAGE=0&amp;REFTYPE=CDLT_MAIN_BACKREFS&amp;ts=2409615123008398835&amp;lst=0&amp;REFDST=100164"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"http://www.consultant.ru/cons/cgi/online.cgi?req=query&amp;REFDOC=2875&amp;REFBASE=LAW&amp;REFPAGE=0&amp;REFTYPE=CDLT_CHILDLESS_CONTENTS_ITEM_MAIN_BACKREFS&amp;ts=7840151230083910652&amp;lst=0&amp;REFDST=100165"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"http://www.consultant.ru/cons/cgi/online.cgi?req=query&amp;REFDOC=2875&amp;REFBASE=LAW&amp;REFPAGE=0&amp;REFTYPE=CDLT_CHILDLESS_CONTENTS_ITEM_MAIN_BACKREFS&amp;ts=305631512300839470&amp;lst=0&amp;REFDST=100166&amp;rmark=1"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Каждый имеет право на образование.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"http://www.consultant.ru/cons/cgi/online.cgi?req=query&amp;REFDOC=2875&amp;REFBASE=LAW&amp;REFPAGE=0&amp;REFTYPE=CDLT_CHILDLESS_CONTENTS_ITEM_MAIN_BACKREFS&amp;ts=23266151230083918274&amp;lst=0&amp;REFDST=100167&amp;rmark=1"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"http://www.consultant.ru/cons/cgi/online.cgi?req=query&amp;REFDOC=2875&amp;REFBASE=LAW&amp;REFPAGE=0&amp;REFTYPE=CDLT_CHILDLESS_CONTENTS_ITEM_MAIN_BACKREFS&amp;ts=1809315123008395532&amp;lst=0&amp;REFDST=100168&amp;rmark=1"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"http://www.consultant.ru/cons/cgi/online.cgi?req=query&amp;REFDOC=2875&amp;REFBASE=LAW&amp;REFPAGE=0&amp;REFTYPE=CDLT_CHILDLESS_CONTENTS_ITEM_MAIN_BACKREFS&amp;ts=3026015123008393311&amp;lst=0&amp;REFDST=100169&amp;rmark=1"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"http://www.consultant.ru/cons/cgi/online.cgi?req=query&amp;REFDOC=2875&amp;REFBASE=LAW&amp;REFPAGE=0&amp;REFTYPE=CDLT_CHILDLESS_CONTENTS_ITEM_MAIN_BACKREFS&amp;ts=31973151230083927896&amp;lst=0&amp;REFDST=100170&amp;rmark=1"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"http://www.consultant.ru/cons/cgi/online.cgi?req=query&amp;REFDOC=2875&amp;REFBASE=LAW&amp;REFPAGE=0&amp;REFTYPE=CDLT_CHILDLESS_CONTENTS_ITEM_MAIN_BACKREFS&amp;ts=263515123008393235&amp;lst=0&amp;REFDST=100171"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"http://www.consultant.ru/cons/cgi/online.cgi?req=query&amp;REFDOC=2875&amp;REFBASE=LAW&amp;REFPAGE=0&amp;REFTYPE=CDLT_CHILDLESS_CONTENTS_ITEM_MAIN_BACKREFS&amp;ts=2868815123008392137&amp;lst=0&amp;REFDST=100172&amp;rmark=1"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hyperlink r:id="rId18" w:tooltip="Ссылка на список документов:&#10;&quot;Гражданский кодекс Российской Федерации (часть четвертая)&quot; от 18.12.2006 N 230-ФЗ&#10;(ред. от 01.07.2017)&#10;-------------------- &#10;&quot;Кодекс Российской Федерации об административных правонарушениях&quot; от 30.12.2001 N 195-ФЗ&#10;(ред. от 30.10.2017)&#10;-------------------- &#10;&quot;Уголовный кодекс Российской Федерации&quot; от 13.06.1996 N 63-ФЗ&#10;(ред. от 29.07.2017)&#10;(с изм. и доп., вступ. в силу с 26.08.201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"http://www.consultant.ru/cons/cgi/online.cgi?req=query&amp;REFDOC=2875&amp;REFBASE=LAW&amp;REFPAGE=0&amp;REFTYPE=CDLT_CHILDLESS_CONTENTS_ITEM_MAIN_BACKREFS&amp;ts=22972151230083913482&amp;lst=0&amp;REFDST=100173&amp;rmark=1"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Каждый имеет право на участие в культурной жизни и пользование учреждениями культуры, на доступ к культурным ценностям.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"http://www.consultant.ru/cons/cgi/online.cgi?req=query&amp;REFDOC=2875&amp;REFBASE=LAW&amp;REFPAGE=0&amp;REFTYPE=CDLT_CHILDLESS_CONTENTS_ITEM_MAIN_BACKREFS&amp;ts=2611115123008395336&amp;lst=0&amp;REFDST=100174&amp;rmark=1"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Каждый обязан заботиться о сохранении исторического и культурного наследия, беречь памятники истории и культуры.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t>Статья 45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"http://www.consultant.ru/cons/cgi/online.cgi?req=query&amp;REFDOC=2875&amp;REFBASE=LAW&amp;REFPAGE=0&amp;REFTYPE=CDLT_CHILDLESS_CONTENTS_ITEM_MAIN_BACKREFS&amp;ts=2897615123008395042&amp;lst=0&amp;REFDST=100176&amp;rmark=1"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1. Государственная защита прав и свобод человека и гражданина в Российской Федерации гарантируется.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"http://www.consultant.ru/cons/cgi/online.cgi?req=query&amp;REFDOC=2875&amp;REFBASE=LAW&amp;REFPAGE=0&amp;REFTYPE=CDLT_CHILDLESS_CONTENTS_ITEM_MAIN_BACKREFS&amp;ts=23930151230083927451&amp;lst=0&amp;REFDST=100177&amp;rmark=1"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Каждый вправе защищать свои права и свободы всеми способами, не запрещенными законом.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"http://www.consultant.ru/cons/cgi/online.cgi?req=query&amp;REFDOC=2875&amp;REFBASE=LAW&amp;REFPAGE=0&amp;REFTYPE=CDLT_CHILDLESS_CONTENTS_ITEM_MAIN_BACKREFS&amp;ts=12055151230083924012&amp;lst=0&amp;REFDST=100178"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"http://www.consultant.ru/cons/cgi/online.cgi?req=query&amp;REFDOC=2875&amp;REFBASE=LAW&amp;REFPAGE=0&amp;REFTYPE=CDLT_CHILDLESS_CONTENTS_ITEM_MAIN_BACKREFS&amp;ts=23363151230083932286&amp;lst=0&amp;REFDST=100179&amp;rmark=1"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Каждому гарантируется судебная защита его прав и свобод.</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"http://www.consultant.ru/cons/cgi/online.cgi?req=query&amp;REFDOC=2875&amp;REFBASE=LAW&amp;REFPAGE=0&amp;REFTYPE=CDLT_CHILDLESS_CONTENTS_ITEM_MAIN_BACKREFS&amp;ts=27116151230083927739&amp;lst=0&amp;REFDST=100180&amp;rmark=1"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"http://www.consultant.ru/cons/cgi/online.cgi?req=query&amp;REFDOC=2875&amp;REFBASE=LAW&amp;REFPAGE=0&amp;REFTYPE=CDLT_CHILDLESS_CONTENTS_ITEM_MAIN_BACKREFS&amp;ts=2931615123008398030&amp;lst=0&amp;REFDST=100181&amp;rmark=1"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"http://www.consultant.ru/cons/cgi/online.cgi?req=query&amp;REFDOC=2875&amp;REFBASE=LAW&amp;REFPAGE=0&amp;REFTYPE=CDLT_CHILDLESS_CONTENTS_ITEM_MAIN_BACKREFS&amp;ts=14372151230083925809&amp;lst=0&amp;REFDST=100182"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"http://www.consultant.ru/cons/cgi/online.cgi?req=query&amp;REFDOC=2875&amp;REFBASE=LAW&amp;REFPAGE=0&amp;REFTYPE=CDLT_CHILDLESS_CONTENTS_ITEM_MAIN_BACKREFS&amp;ts=10238151230083914124&amp;lst=0&amp;REFDST=100183&amp;rmark=1"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Никто не может быть лишен права на рассмотрение его дела в том суде и тем судьей, к подсудности которых оно отнесено </w:t>
      </w:r>
      <w:hyperlink r:id="rId19" w:tooltip="Ссылка на список документов:&#10;Федеральный конституционный закон от 23.06.1999 N 1-ФКЗ&#10;(ред. от 03.07.2016)&#10;&quot;О военных судах Российской Федерации&quot;&#10;(с изм. и доп., вступ. в силу с 01.01.2017)&#10;-------------------- &#10;&quot;Кодекс Российской Федерации об административных правонарушениях&quot; от 30.12.2001 N 195-ФЗ&#10;(ред. от 30.10.2017)&#10;-------------------- &#10;&quot;Уголовно-процессуальный кодекс Российской Федерации&quot; от 18.12.2001 N 174-ФЗ&#10;(ред. от 29.07.2017, с изм. от 14.11.2017)&#10;...&#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"http://www.consultant.ru/cons/cgi/online.cgi?req=query&amp;REFDOC=2875&amp;REFBASE=LAW&amp;REFPAGE=0&amp;REFTYPE=CDLT_CHILDLESS_CONTENTS_ITEM_MAIN_BACKREFS&amp;ts=5778151230083924236&amp;lst=0&amp;REFDST=100184&amp;rmark=1"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"http://www.consultant.ru/cons/cgi/online.cgi?req=query&amp;REFDOC=2875&amp;REFBASE=LAW&amp;REFPAGE=0&amp;REFTYPE=CDLT_CHILDLESS_CONTENTS_ITEM_MAIN_BACKREFS&amp;ts=15458151230083924814&amp;lst=0&amp;REFDST=100185"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"http://www.consultant.ru/cons/cgi/online.cgi?req=query&amp;REFDOC=2875&amp;REFBASE=LAW&amp;REFPAGE=0&amp;REFTYPE=CDLT_CHILDLESS_CONTENTS_ITEM_MAIN_BACKREFS&amp;ts=8271512300839329&amp;lst=0&amp;REFDST=100186&amp;rmark=1"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 xml:space="preserve">1. Каждому гарантируется право на получение квалифицированной юридической помощи. В случаях, предусмотренных </w:t>
      </w:r>
      <w:hyperlink r:id="rId21"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юридическая помощь оказывается бесплатно.</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"http://www.consultant.ru/cons/cgi/online.cgi?req=query&amp;REFDOC=2875&amp;REFBASE=LAW&amp;REFPAGE=0&amp;REFTYPE=CDLT_CHILDLESS_CONTENTS_ITEM_MAIN_BACKREFS&amp;ts=26258151230083914049&amp;lst=0&amp;REFDST=100187&amp;rmark=1"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"http://www.consultant.ru/cons/cgi/online.cgi?req=query&amp;REFDOC=2875&amp;REFBASE=LAW&amp;REFPAGE=0&amp;REFTYPE=CDLT_CHILDLESS_CONTENTS_ITEM_MAIN_BACKREFS&amp;ts=26647151230083919202&amp;lst=0&amp;REFDST=100188"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49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"http://www.consultant.ru/cons/cgi/online.cgi?req=query&amp;REFDOC=2875&amp;REFBASE=LAW&amp;REFPAGE=0&amp;REFTYPE=CDLT_CHILDLESS_CONTENTS_ITEM_MAIN_BACKREFS&amp;ts=104581512300839736&amp;lst=0&amp;REFDST=100189&amp;rmark=1"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порядке и установлена вступившим в законную силу приговором суда.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"http://www.consultant.ru/cons/cgi/online.cgi?req=query&amp;REFDOC=2875&amp;REFBASE=LAW&amp;REFPAGE=0&amp;REFTYPE=CDLT_CHILDLESS_CONTENTS_ITEM_MAIN_BACKREFS&amp;ts=1454915123008395282&amp;lst=0&amp;REFDST=100190&amp;rmark=1"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Обвиняемый не обязан доказывать свою невиновность.</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"http://www.consultant.ru/cons/cgi/online.cgi?req=query&amp;REFDOC=2875&amp;REFBASE=LAW&amp;REFPAGE=0&amp;REFTYPE=CDLT_CHILDLESS_CONTENTS_ITEM_MAIN_BACKREFS&amp;ts=2390151230083928712&amp;lst=0&amp;REFDST=100191&amp;rmark=1"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Неустранимые сомнения в виновности лица толкуются в пользу обвиняемого.</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"http://www.consultant.ru/cons/cgi/online.cgi?req=query&amp;REFDOC=2875&amp;REFBASE=LAW&amp;REFPAGE=0&amp;REFTYPE=CDLT_CHILDLESS_CONTENTS_ITEM_MAIN_BACKREFS&amp;ts=6694151230083916265&amp;lst=0&amp;REFDST=100192"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"http://www.consultant.ru/cons/cgi/online.cgi?req=query&amp;REFDOC=2875&amp;REFBASE=LAW&amp;REFPAGE=0&amp;REFTYPE=CDLT_CHILDLESS_CONTENTS_ITEM_MAIN_BACKREFS&amp;ts=2693151230083919292&amp;lst=0&amp;REFDST=100193&amp;rmark=1"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Никто не может быть повторно осужден за одно и то же преступление.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"http://www.consultant.ru/cons/cgi/online.cgi?req=query&amp;REFDOC=2875&amp;REFBASE=LAW&amp;REFPAGE=0&amp;REFTYPE=CDLT_CHILDLESS_CONTENTS_ITEM_MAIN_BACKREFS&amp;ts=11724151230083921213&amp;lst=0&amp;REFDST=100194&amp;rmark=1"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При осуществлении правосудия не допускается использование доказательств, полученных с нарушением федерального закона.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"http://www.consultant.ru/cons/cgi/online.cgi?req=query&amp;REFDOC=2875&amp;REFBASE=LAW&amp;REFPAGE=0&amp;REFTYPE=CDLT_CHILDLESS_CONTENTS_ITEM_MAIN_BACKREFS&amp;ts=7536151230083928871&amp;lst=0&amp;REFDST=100195&amp;rmark=1"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а также право просить о помиловании или смягчении наказания.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"http://www.consultant.ru/cons/cgi/online.cgi?req=query&amp;REFDOC=2875&amp;REFBASE=LAW&amp;REFPAGE=0&amp;REFTYPE=CDLT_CHILDLESS_CONTENTS_ITEM_MAIN_BACKREFS&amp;ts=204671512300839144&amp;lst=0&amp;REFDST=100196"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b/>
                <w:bCs/>
                <w:sz w:val="28"/>
                <w:szCs w:val="28"/>
                <w:lang w:eastAsia="ru-RU"/>
              </w:rPr>
              <w:t>Статья 51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"http://www.consultant.ru/cons/cgi/online.cgi?req=query&amp;REFDOC=2875&amp;REFBASE=LAW&amp;REFPAGE=0&amp;REFTYPE=CDLT_CHILDLESS_CONTENTS_ITEM_MAIN_BACKREFS&amp;ts=15049151230083932248&amp;lst=0&amp;REFDST=100197&amp;rmark=1"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"http://www.consultant.ru/cons/cgi/online.cgi?req=query&amp;REFDOC=2875&amp;REFBASE=LAW&amp;REFPAGE=0&amp;REFTYPE=CDLT_CHILDLESS_CONTENTS_ITEM_MAIN_BACKREFS&amp;ts=12063151230083928063&amp;lst=0&amp;REFDST=100198&amp;rmark=1"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Федеральным </w:t>
      </w:r>
      <w:hyperlink r:id="rId25"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могут устанавливаться иные случаи освобождения от обязанности давать свидетельские показания.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"http://www.consultant.ru/cons/cgi/online.cgi?req=query&amp;REFDOC=2875&amp;REFBASE=LAW&amp;REFPAGE=0&amp;REFTYPE=CDLT_CHILDLESS_CONTENTS_ITEM_MAIN_BACKREFS&amp;ts=40215123008396363&amp;lst=0&amp;REFDST=100199"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"http://www.consultant.ru/cons/cgi/online.cgi?req=query&amp;REFDOC=2875&amp;REFBASE=LAW&amp;REFPAGE=0&amp;REFTYPE=CDLT_MAIN_BACKREFS&amp;ts=1685315123008394408&amp;lst=0&amp;REFDST=100200"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"http://www.consultant.ru/cons/cgi/online.cgi?req=query&amp;REFDOC=2875&amp;REFBASE=LAW&amp;REFPAGE=0&amp;REFTYPE=CDLT_CHILDLESS_CONTENTS_ITEM_MAIN_BACKREFS&amp;ts=3007215123008396782&amp;lst=0&amp;REFDST=100201"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"http://www.consultant.ru/cons/cgi/online.cgi?req=query&amp;REFDOC=2875&amp;REFBASE=LAW&amp;REFPAGE=0&amp;REFTYPE=CDLT_MAIN_BACKREFS&amp;ts=1130915123008392139&amp;lst=0&amp;REFDST=100202"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"http://www.consultant.ru/cons/cgi/online.cgi?req=query&amp;REFDOC=2875&amp;REFBASE=LAW&amp;REFPAGE=0&amp;REFTYPE=CDLT_CHILDLESS_CONTENTS_ITEM_MAIN_BACKREFS&amp;ts=2787315123008394979&amp;lst=0&amp;REFDST=100203"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"http://www.consultant.ru/cons/cgi/online.cgi?req=query&amp;REFDOC=2875&amp;REFBASE=LAW&amp;REFPAGE=0&amp;REFTYPE=CDLT_CHILDLESS_CONTENTS_ITEM_MAIN_BACKREFS&amp;ts=23713151230083923691&amp;lst=0&amp;REFDST=100204&amp;rmark=1"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Закон, устанавливающий или отягчающий ответственность, обратной силы не имеет.</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"http://www.consultant.ru/cons/cgi/online.cgi?req=query&amp;REFDOC=2875&amp;REFBASE=LAW&amp;REFPAGE=0&amp;REFTYPE=CDLT_CHILDLESS_CONTENTS_ITEM_MAIN_BACKREFS&amp;ts=1495151230083926193&amp;lst=0&amp;REFDST=100205&amp;rmark=1"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"http://www.consultant.ru/cons/cgi/online.cgi?req=query&amp;REFDOC=2875&amp;REFBASE=LAW&amp;REFPAGE=0&amp;REFTYPE=CDLT_CHILDLESS_CONTENTS_ITEM_MAIN_BACKREFS&amp;ts=260715123008398759&amp;lst=0&amp;REFDST=100206"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"http://www.consultant.ru/cons/cgi/online.cgi?req=query&amp;REFDOC=2875&amp;REFBASE=LAW&amp;REFPAGE=0&amp;REFTYPE=CDLT_CHILDLESS_CONTENTS_ITEM_MAIN_BACKREFS&amp;ts=7396151230083920783&amp;lst=0&amp;REFDST=100207&amp;rmark=1"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"http://www.consultant.ru/cons/cgi/online.cgi?req=query&amp;REFDOC=2875&amp;REFBASE=LAW&amp;REFPAGE=0&amp;REFTYPE=CDLT_CHILDLESS_CONTENTS_ITEM_MAIN_BACKREFS&amp;ts=20557151230083916212&amp;lst=0&amp;REFDST=100208&amp;rmark=1"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 Российской Федерации не должны издаваться законы, отменяющие или умаляющие права и свободы человека и гражданина.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"http://www.consultant.ru/cons/cgi/online.cgi?req=query&amp;REFDOC=2875&amp;REFBASE=LAW&amp;REFPAGE=0&amp;REFTYPE=CDLT_CHILDLESS_CONTENTS_ITEM_MAIN_BACKREFS&amp;ts=22741151230083922971&amp;lst=0&amp;REFDST=100209&amp;rmark=1"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"http://www.consultant.ru/cons/cgi/online.cgi?req=query&amp;REFDOC=2875&amp;REFBASE=LAW&amp;REFPAGE=0&amp;REFTYPE=CDLT_CHILDLESS_CONTENTS_ITEM_MAIN_BACKREFS&amp;ts=14543151230083922538&amp;lst=0&amp;REFDST=100210"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"http://www.consultant.ru/cons/cgi/online.cgi?req=query&amp;REFDOC=2875&amp;REFBASE=LAW&amp;REFPAGE=0&amp;REFTYPE=CDLT_CHILDLESS_CONTENTS_ITEM_MAIN_BACKREFS&amp;ts=9150151230083916262&amp;lst=0&amp;REFDST=100211&amp;rmark=1"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могут устанавливаться отдельные ограничения прав и свобод с указанием пределов и срока их действия.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"http://www.consultant.ru/cons/cgi/online.cgi?req=query&amp;REFDOC=2875&amp;REFBASE=LAW&amp;REFPAGE=0&amp;REFTYPE=CDLT_CHILDLESS_CONTENTS_ITEM_MAIN_BACKREFS&amp;ts=13630151230083926786&amp;lst=0&amp;REFDST=100212&amp;rmark=1"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"http://www.consultant.ru/cons/cgi/online.cgi?req=query&amp;REFDOC=2875&amp;REFBASE=LAW&amp;REFPAGE=0&amp;REFTYPE=CDLT_CHILDLESS_CONTENTS_ITEM_MAIN_BACKREFS&amp;ts=4612151230083931855&amp;lst=0&amp;REFDST=100213&amp;rmark=1"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Не подлежат ограничению права и свободы, предусмотренные </w:t>
      </w:r>
      <w:hyperlink r:id="rId28" w:history="1">
        <w:r w:rsidRPr="0092493C">
          <w:rPr>
            <w:rFonts w:ascii="Times New Roman" w:eastAsia="Times New Roman" w:hAnsi="Times New Roman" w:cs="Times New Roman"/>
            <w:color w:val="0000FF"/>
            <w:sz w:val="28"/>
            <w:szCs w:val="28"/>
            <w:u w:val="single"/>
            <w:lang w:eastAsia="ru-RU"/>
          </w:rPr>
          <w:t>статьями 20,</w:t>
        </w:r>
      </w:hyperlink>
      <w:r w:rsidRPr="0092493C">
        <w:rPr>
          <w:rFonts w:ascii="Times New Roman" w:eastAsia="Times New Roman" w:hAnsi="Times New Roman" w:cs="Times New Roman"/>
          <w:sz w:val="28"/>
          <w:szCs w:val="28"/>
          <w:lang w:eastAsia="ru-RU"/>
        </w:rPr>
        <w:t xml:space="preserve"> </w:t>
      </w:r>
      <w:hyperlink r:id="rId29" w:history="1">
        <w:r w:rsidRPr="0092493C">
          <w:rPr>
            <w:rFonts w:ascii="Times New Roman" w:eastAsia="Times New Roman" w:hAnsi="Times New Roman" w:cs="Times New Roman"/>
            <w:color w:val="0000FF"/>
            <w:sz w:val="28"/>
            <w:szCs w:val="28"/>
            <w:u w:val="single"/>
            <w:lang w:eastAsia="ru-RU"/>
          </w:rPr>
          <w:t>21,</w:t>
        </w:r>
      </w:hyperlink>
      <w:r w:rsidRPr="0092493C">
        <w:rPr>
          <w:rFonts w:ascii="Times New Roman" w:eastAsia="Times New Roman" w:hAnsi="Times New Roman" w:cs="Times New Roman"/>
          <w:sz w:val="28"/>
          <w:szCs w:val="28"/>
          <w:lang w:eastAsia="ru-RU"/>
        </w:rPr>
        <w:t xml:space="preserve"> </w:t>
      </w:r>
      <w:hyperlink r:id="rId30" w:history="1">
        <w:r w:rsidRPr="0092493C">
          <w:rPr>
            <w:rFonts w:ascii="Times New Roman" w:eastAsia="Times New Roman" w:hAnsi="Times New Roman" w:cs="Times New Roman"/>
            <w:color w:val="0000FF"/>
            <w:sz w:val="28"/>
            <w:szCs w:val="28"/>
            <w:u w:val="single"/>
            <w:lang w:eastAsia="ru-RU"/>
          </w:rPr>
          <w:t>23</w:t>
        </w:r>
      </w:hyperlink>
      <w:r w:rsidRPr="0092493C">
        <w:rPr>
          <w:rFonts w:ascii="Times New Roman" w:eastAsia="Times New Roman" w:hAnsi="Times New Roman" w:cs="Times New Roman"/>
          <w:sz w:val="28"/>
          <w:szCs w:val="28"/>
          <w:lang w:eastAsia="ru-RU"/>
        </w:rPr>
        <w:t xml:space="preserve"> (часть 1), </w:t>
      </w:r>
      <w:hyperlink r:id="rId31" w:history="1">
        <w:r w:rsidRPr="0092493C">
          <w:rPr>
            <w:rFonts w:ascii="Times New Roman" w:eastAsia="Times New Roman" w:hAnsi="Times New Roman" w:cs="Times New Roman"/>
            <w:color w:val="0000FF"/>
            <w:sz w:val="28"/>
            <w:szCs w:val="28"/>
            <w:u w:val="single"/>
            <w:lang w:eastAsia="ru-RU"/>
          </w:rPr>
          <w:t>24,</w:t>
        </w:r>
      </w:hyperlink>
      <w:r w:rsidRPr="0092493C">
        <w:rPr>
          <w:rFonts w:ascii="Times New Roman" w:eastAsia="Times New Roman" w:hAnsi="Times New Roman" w:cs="Times New Roman"/>
          <w:sz w:val="28"/>
          <w:szCs w:val="28"/>
          <w:lang w:eastAsia="ru-RU"/>
        </w:rPr>
        <w:t xml:space="preserve"> </w:t>
      </w:r>
      <w:hyperlink r:id="rId32" w:history="1">
        <w:r w:rsidRPr="0092493C">
          <w:rPr>
            <w:rFonts w:ascii="Times New Roman" w:eastAsia="Times New Roman" w:hAnsi="Times New Roman" w:cs="Times New Roman"/>
            <w:color w:val="0000FF"/>
            <w:sz w:val="28"/>
            <w:szCs w:val="28"/>
            <w:u w:val="single"/>
            <w:lang w:eastAsia="ru-RU"/>
          </w:rPr>
          <w:t>28,</w:t>
        </w:r>
      </w:hyperlink>
      <w:r w:rsidRPr="0092493C">
        <w:rPr>
          <w:rFonts w:ascii="Times New Roman" w:eastAsia="Times New Roman" w:hAnsi="Times New Roman" w:cs="Times New Roman"/>
          <w:sz w:val="28"/>
          <w:szCs w:val="28"/>
          <w:lang w:eastAsia="ru-RU"/>
        </w:rPr>
        <w:t xml:space="preserve"> </w:t>
      </w:r>
      <w:hyperlink r:id="rId33" w:history="1">
        <w:r w:rsidRPr="0092493C">
          <w:rPr>
            <w:rFonts w:ascii="Times New Roman" w:eastAsia="Times New Roman" w:hAnsi="Times New Roman" w:cs="Times New Roman"/>
            <w:color w:val="0000FF"/>
            <w:sz w:val="28"/>
            <w:szCs w:val="28"/>
            <w:u w:val="single"/>
            <w:lang w:eastAsia="ru-RU"/>
          </w:rPr>
          <w:t>34</w:t>
        </w:r>
      </w:hyperlink>
      <w:r w:rsidRPr="0092493C">
        <w:rPr>
          <w:rFonts w:ascii="Times New Roman" w:eastAsia="Times New Roman" w:hAnsi="Times New Roman" w:cs="Times New Roman"/>
          <w:sz w:val="28"/>
          <w:szCs w:val="28"/>
          <w:lang w:eastAsia="ru-RU"/>
        </w:rPr>
        <w:t xml:space="preserve"> (часть 1), </w:t>
      </w:r>
      <w:hyperlink r:id="rId34" w:history="1">
        <w:r w:rsidRPr="0092493C">
          <w:rPr>
            <w:rFonts w:ascii="Times New Roman" w:eastAsia="Times New Roman" w:hAnsi="Times New Roman" w:cs="Times New Roman"/>
            <w:color w:val="0000FF"/>
            <w:sz w:val="28"/>
            <w:szCs w:val="28"/>
            <w:u w:val="single"/>
            <w:lang w:eastAsia="ru-RU"/>
          </w:rPr>
          <w:t>40</w:t>
        </w:r>
      </w:hyperlink>
      <w:r w:rsidRPr="0092493C">
        <w:rPr>
          <w:rFonts w:ascii="Times New Roman" w:eastAsia="Times New Roman" w:hAnsi="Times New Roman" w:cs="Times New Roman"/>
          <w:sz w:val="28"/>
          <w:szCs w:val="28"/>
          <w:lang w:eastAsia="ru-RU"/>
        </w:rPr>
        <w:t xml:space="preserve"> (часть 1), </w:t>
      </w:r>
      <w:hyperlink r:id="rId35" w:history="1">
        <w:r w:rsidRPr="0092493C">
          <w:rPr>
            <w:rFonts w:ascii="Times New Roman" w:eastAsia="Times New Roman" w:hAnsi="Times New Roman" w:cs="Times New Roman"/>
            <w:color w:val="0000FF"/>
            <w:sz w:val="28"/>
            <w:szCs w:val="28"/>
            <w:u w:val="single"/>
            <w:lang w:eastAsia="ru-RU"/>
          </w:rPr>
          <w:t>46</w:t>
        </w:r>
      </w:hyperlink>
      <w:r w:rsidRPr="0092493C">
        <w:rPr>
          <w:rFonts w:ascii="Times New Roman" w:eastAsia="Times New Roman" w:hAnsi="Times New Roman" w:cs="Times New Roman"/>
          <w:sz w:val="28"/>
          <w:szCs w:val="28"/>
          <w:lang w:eastAsia="ru-RU"/>
        </w:rPr>
        <w:t xml:space="preserve"> - </w:t>
      </w:r>
      <w:hyperlink r:id="rId36" w:history="1">
        <w:r w:rsidRPr="0092493C">
          <w:rPr>
            <w:rFonts w:ascii="Times New Roman" w:eastAsia="Times New Roman" w:hAnsi="Times New Roman" w:cs="Times New Roman"/>
            <w:color w:val="0000FF"/>
            <w:sz w:val="28"/>
            <w:szCs w:val="28"/>
            <w:u w:val="single"/>
            <w:lang w:eastAsia="ru-RU"/>
          </w:rPr>
          <w:t>54</w:t>
        </w:r>
      </w:hyperlink>
      <w:r w:rsidRPr="0092493C">
        <w:rPr>
          <w:rFonts w:ascii="Times New Roman" w:eastAsia="Times New Roman" w:hAnsi="Times New Roman" w:cs="Times New Roman"/>
          <w:sz w:val="28"/>
          <w:szCs w:val="28"/>
          <w:lang w:eastAsia="ru-RU"/>
        </w:rPr>
        <w:t xml:space="preserve"> Конституции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"http://www.consultant.ru/cons/cgi/online.cgi?req=query&amp;REFDOC=2875&amp;REFBASE=LAW&amp;REFPAGE=0&amp;REFTYPE=CDLT_CHILDLESS_CONTENTS_ITEM_MAIN_BACKREFS&amp;ts=6785151230083919145&amp;lst=0&amp;REFDST=100214"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"http://www.consultant.ru/cons/cgi/online.cgi?req=query&amp;REFDOC=2875&amp;REFBASE=LAW&amp;REFPAGE=0&amp;REFTYPE=CDLT_MAIN_BACKREFS&amp;ts=13549151230083920099&amp;lst=0&amp;REFDST=100215"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"http://www.consultant.ru/cons/cgi/online.cgi?req=query&amp;REFDOC=2875&amp;REFBASE=LAW&amp;REFPAGE=0&amp;REFTYPE=CDLT_CHILDLESS_CONTENTS_ITEM_MAIN_BACKREFS&amp;ts=7820151230083930347&amp;lst=0&amp;REFDST=100216"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"http://www.consultant.ru/cons/cgi/online.cgi?req=query&amp;REFDOC=2875&amp;REFBASE=LAW&amp;REFPAGE=0&amp;REFTYPE=CDLT_MAIN_BACKREFS&amp;ts=16880151230083915783&amp;lst=0&amp;REFDST=100217"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Каждый обязан сохранять природу и окружающую среду, бережно относиться к природным богатствам.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"http://www.consultant.ru/cons/cgi/online.cgi?req=query&amp;REFDOC=2875&amp;REFBASE=LAW&amp;REFPAGE=0&amp;REFTYPE=CDLT_CHILDLESS_CONTENTS_ITEM_MAIN_BACKREFS&amp;ts=31263151230083923417&amp;lst=0&amp;REFDST=100218"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59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"http://www.consultant.ru/cons/cgi/online.cgi?req=query&amp;REFDOC=2875&amp;REFBASE=LAW&amp;REFPAGE=0&amp;REFTYPE=CDLT_CHILDLESS_CONTENTS_ITEM_MAIN_BACKREFS&amp;ts=54641512300839281&amp;lst=0&amp;REFDST=100219&amp;rmark=1"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Защита Отечества является долгом и обязанностью гражданина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"http://www.consultant.ru/cons/cgi/online.cgi?req=query&amp;REFDOC=2875&amp;REFBASE=LAW&amp;REFPAGE=0&amp;REFTYPE=CDLT_CHILDLESS_CONTENTS_ITEM_MAIN_BACKREFS&amp;ts=26354151230083910053&amp;lst=0&amp;REFDST=100220&amp;rmark=1"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Гражданин Российской Федерации несет военную службу в соответствии с федеральным </w:t>
      </w:r>
      <w:hyperlink r:id="rId37"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"http://www.consultant.ru/cons/cgi/online.cgi?req=query&amp;REFDOC=2875&amp;REFBASE=LAW&amp;REFPAGE=0&amp;REFTYPE=CDLT_CHILDLESS_CONTENTS_ITEM_MAIN_BACKREFS&amp;ts=1425715123008398100&amp;lst=0&amp;REFDST=100221&amp;rmark=1"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8"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случаях имеет право на замену ее альтернативной гражданской службой.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"http://www.consultant.ru/cons/cgi/online.cgi?req=query&amp;REFDOC=2875&amp;REFBASE=LAW&amp;REFPAGE=0&amp;REFTYPE=CDLT_CHILDLESS_CONTENTS_ITEM_MAIN_BACKREFS&amp;ts=26623151230083914247&amp;lst=0&amp;REFDST=100222"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"http://www.consultant.ru/cons/cgi/online.cgi?req=query&amp;REFDOC=2875&amp;REFBASE=LAW&amp;REFPAGE=0&amp;REFTYPE=CDLT_MAIN_BACKREFS&amp;ts=10239151230083926616&amp;lst=0&amp;REFDST=100223"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Гражданин Российской Федерации может самостоятельно осуществлять в полном объеме свои права и обязанности с 18 лет.</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"http://www.consultant.ru/cons/cgi/online.cgi?req=query&amp;REFDOC=2875&amp;REFBASE=LAW&amp;REFPAGE=0&amp;REFTYPE=CDLT_CHILDLESS_CONTENTS_ITEM_MAIN_BACKREFS&amp;ts=2809115123008393913&amp;lst=0&amp;REFDST=100224"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"http://www.consultant.ru/cons/cgi/online.cgi?req=query&amp;REFDOC=2875&amp;REFBASE=LAW&amp;REFPAGE=0&amp;REFTYPE=CDLT_CHILDLESS_CONTENTS_ITEM_MAIN_BACKREFS&amp;ts=3998151230083913860&amp;lst=0&amp;REFDST=100225&amp;rmark=1"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1. Гражданин Российской Федерации не может быть выслан за пределы Российской Федерации или выдан другому государству.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"http://www.consultant.ru/cons/cgi/online.cgi?req=query&amp;REFDOC=2875&amp;REFBASE=LAW&amp;REFPAGE=0&amp;REFTYPE=CDLT_CHILDLESS_CONTENTS_ITEM_MAIN_BACKREFS&amp;ts=1216215123008394421&amp;lst=0&amp;REFDST=100226&amp;rmark=1"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Российская Федерация гарантирует своим гражданам защиту и покровительство за ее пределами.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"http://www.consultant.ru/cons/cgi/online.cgi?req=query&amp;REFDOC=2875&amp;REFBASE=LAW&amp;REFPAGE=0&amp;REFTYPE=CDLT_CHILDLESS_CONTENTS_ITEM_MAIN_BACKREFS&amp;ts=30563151230083917123&amp;lst=0&amp;REFDST=100227"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"http://www.consultant.ru/cons/cgi/online.cgi?req=query&amp;REFDOC=2875&amp;REFBASE=LAW&amp;REFPAGE=0&amp;REFTYPE=CDLT_CHILDLESS_CONTENTS_ITEM_MAIN_BACKREFS&amp;ts=1752515123008399002&amp;lst=0&amp;REFDST=100228&amp;rmark=1"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Гражданин Российской Федерации может иметь гражданство иностранного государства </w:t>
      </w:r>
      <w:hyperlink r:id="rId39" w:history="1">
        <w:r w:rsidRPr="0092493C">
          <w:rPr>
            <w:rFonts w:ascii="Times New Roman" w:eastAsia="Times New Roman" w:hAnsi="Times New Roman" w:cs="Times New Roman"/>
            <w:color w:val="0000FF"/>
            <w:sz w:val="28"/>
            <w:szCs w:val="28"/>
            <w:u w:val="single"/>
            <w:lang w:eastAsia="ru-RU"/>
          </w:rPr>
          <w:t>(двойное гражданство)</w:t>
        </w:r>
      </w:hyperlink>
      <w:r w:rsidRPr="0092493C">
        <w:rPr>
          <w:rFonts w:ascii="Times New Roman" w:eastAsia="Times New Roman" w:hAnsi="Times New Roman" w:cs="Times New Roman"/>
          <w:sz w:val="28"/>
          <w:szCs w:val="28"/>
          <w:lang w:eastAsia="ru-RU"/>
        </w:rPr>
        <w:t xml:space="preserve"> в соответствии с федеральным законом или международным договором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"http://www.consultant.ru/cons/cgi/online.cgi?req=query&amp;REFDOC=2875&amp;REFBASE=LAW&amp;REFPAGE=0&amp;REFTYPE=CDLT_CHILDLESS_CONTENTS_ITEM_MAIN_BACKREFS&amp;ts=2489215123008397088&amp;lst=0&amp;REFDST=100229&amp;rmark=1"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"http://www.consultant.ru/cons/cgi/online.cgi?req=query&amp;REFDOC=2875&amp;REFBASE=LAW&amp;REFPAGE=0&amp;REFTYPE=CDLT_CHILDLESS_CONTENTS_ITEM_MAIN_BACKREFS&amp;ts=13890151230083931036&amp;lst=0&amp;REFDST=100230&amp;rmark=1"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hyperlink r:id="rId40" w:tooltip="Ссылка на список документов:&#10;&quot;Земельный кодекс Российской Федерации&quot; от 25.10.2001 N 136-ФЗ&#10;(ред. от 29.07.2017)&#10;(с изм. и доп., вступ. в силу с 01.11.2017)&#10;-------------------- &#10;Федеральный закон от 24.07.2002 N 101-ФЗ&#10;(ред. от 03.07.2016)&#10;&quot;Об обороте земель сельскохозяйственного назначения&quot;&#10;(с изм. и доп., вступ. в силу с 01.01.2017)&#10;-------------------- &#10;Федеральный закон от 25.07.2002 N 115-ФЗ&#10;(ред. от 29.07.2017)&#10;&quot;О правовом положении иностранных гражда...&#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или международным договором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"http://www.consultant.ru/cons/cgi/online.cgi?req=query&amp;REFDOC=2875&amp;REFBASE=LAW&amp;REFPAGE=0&amp;REFTYPE=CDLT_CHILDLESS_CONTENTS_ITEM_MAIN_BACKREFS&amp;ts=2707151230083915268&amp;lst=0&amp;REFDST=100231"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"http://www.consultant.ru/cons/cgi/online.cgi?req=query&amp;REFDOC=2875&amp;REFBASE=LAW&amp;REFPAGE=0&amp;REFTYPE=CDLT_CHILDLESS_CONTENTS_ITEM_MAIN_BACKREFS&amp;ts=17251151230083925348&amp;lst=0&amp;REFDST=100232&amp;rmark=1"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"http://www.consultant.ru/cons/cgi/online.cgi?req=query&amp;REFDOC=2875&amp;REFBASE=LAW&amp;REFPAGE=0&amp;REFTYPE=CDLT_CHILDLESS_CONTENTS_ITEM_MAIN_BACKREFS&amp;ts=22915151230083930945&amp;lst=0&amp;REFDST=100233&amp;rmark=1"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В Российской Федерации не допускается выдача другим государствам лиц, преследуемых за политические убеждения, а также за действия (или </w:t>
      </w:r>
      <w:r w:rsidRPr="0092493C">
        <w:rPr>
          <w:rFonts w:ascii="Times New Roman" w:eastAsia="Times New Roman" w:hAnsi="Times New Roman" w:cs="Times New Roman"/>
          <w:sz w:val="28"/>
          <w:szCs w:val="28"/>
          <w:lang w:eastAsia="ru-RU"/>
        </w:rPr>
        <w:lastRenderedPageBreak/>
        <w:t>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t>Статья 64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"http://www.consultant.ru/cons/cgi/online.cgi?req=query&amp;REFDOC=2875&amp;REFBASE=LAW&amp;REFPAGE=0&amp;REFTYPE=CDLT_MAIN_BACKREFS&amp;ts=21045151230083914851&amp;lst=0&amp;REFDST=100235"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1" w:history="1">
        <w:r w:rsidRPr="0092493C">
          <w:rPr>
            <w:rFonts w:ascii="Times New Roman" w:eastAsia="Times New Roman" w:hAnsi="Times New Roman" w:cs="Times New Roman"/>
            <w:color w:val="0000FF"/>
            <w:sz w:val="28"/>
            <w:szCs w:val="28"/>
            <w:u w:val="single"/>
            <w:lang w:eastAsia="ru-RU"/>
          </w:rPr>
          <w:t>Конституцией</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"http://www.consultant.ru/cons/cgi/online.cgi?req=query&amp;REFDOC=2875&amp;REFBASE=LAW&amp;REFPAGE=0&amp;REFTYPE=CDLT_CHILDLESS_CONTENTS_ITEM_MAIN_BACKREFS&amp;ts=278091512300839722&amp;lst=0&amp;REFDST=100236"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ГЛАВА 3. ФЕДЕРАТИВНОЕ УСТРОЙСТВО</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"http://www.consultant.ru/cons/cgi/online.cgi?req=query&amp;REFDOC=2875&amp;REFBASE=LAW&amp;REFPAGE=0&amp;REFTYPE=CDLT_CHILDLESS_CONTENTS_ITEM_MAIN_BACKREFS&amp;ts=6911151230083927594&amp;lst=0&amp;REFDST=100237"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"http://www.consultant.ru/cons/cgi/online.cgi?req=query&amp;REFDOC=2875&amp;REFBASE=LAW&amp;REFPAGE=0&amp;REFTYPE=CDLT_CHILDLESS_CONTENTS_ITEM_MAIN_BACKREFS&amp;ts=2021015123008398198&amp;lst=0&amp;REFDST=100238&amp;rmark=1"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В составе Российской Федерации находятся субъекты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"http://www.consultant.ru/cons/cgi/online.cgi?req=query&amp;REFDOC=2875&amp;REFBASE=LAW&amp;REFPAGE=0&amp;REFTYPE=CDLT_MAIN_BACKREFS&amp;ts=22808151230083926199&amp;lst=0&amp;REFDST=100617"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2" w:history="1">
        <w:r w:rsidRPr="0092493C">
          <w:rPr>
            <w:rFonts w:ascii="Times New Roman" w:eastAsia="Times New Roman" w:hAnsi="Times New Roman" w:cs="Times New Roman"/>
            <w:color w:val="0000FF"/>
            <w:sz w:val="28"/>
            <w:szCs w:val="28"/>
            <w:u w:val="single"/>
            <w:lang w:eastAsia="ru-RU"/>
          </w:rPr>
          <w:t>&lt;1&gt;</w:t>
        </w:r>
      </w:hyperlink>
      <w:r w:rsidRPr="0092493C">
        <w:rPr>
          <w:rFonts w:ascii="Times New Roman" w:eastAsia="Times New Roman" w:hAnsi="Times New Roman" w:cs="Times New Roman"/>
          <w:sz w:val="28"/>
          <w:szCs w:val="28"/>
          <w:lang w:eastAsia="ru-RU"/>
        </w:rPr>
        <w:t xml:space="preserve">, Кабардино-Балкарская Республика, Республика Калмыкия </w:t>
      </w:r>
      <w:hyperlink r:id="rId43" w:history="1">
        <w:r w:rsidRPr="0092493C">
          <w:rPr>
            <w:rFonts w:ascii="Times New Roman" w:eastAsia="Times New Roman" w:hAnsi="Times New Roman" w:cs="Times New Roman"/>
            <w:color w:val="0000FF"/>
            <w:sz w:val="28"/>
            <w:szCs w:val="28"/>
            <w:u w:val="single"/>
            <w:lang w:eastAsia="ru-RU"/>
          </w:rPr>
          <w:t>&lt;2&gt;</w:t>
        </w:r>
      </w:hyperlink>
      <w:r w:rsidRPr="0092493C">
        <w:rPr>
          <w:rFonts w:ascii="Times New Roman" w:eastAsia="Times New Roman" w:hAnsi="Times New Roman" w:cs="Times New Roman"/>
          <w:sz w:val="28"/>
          <w:szCs w:val="28"/>
          <w:lang w:eastAsia="ru-RU"/>
        </w:rPr>
        <w:t xml:space="preserve">, Карачаево-Черкесская Республика, Республика Карелия, Республика Коми, Республика Крым </w:t>
      </w:r>
      <w:hyperlink r:id="rId44" w:history="1">
        <w:r w:rsidRPr="0092493C">
          <w:rPr>
            <w:rFonts w:ascii="Times New Roman" w:eastAsia="Times New Roman" w:hAnsi="Times New Roman" w:cs="Times New Roman"/>
            <w:color w:val="0000FF"/>
            <w:sz w:val="28"/>
            <w:szCs w:val="28"/>
            <w:u w:val="single"/>
            <w:lang w:eastAsia="ru-RU"/>
          </w:rPr>
          <w:t>&lt;3&gt;</w:t>
        </w:r>
      </w:hyperlink>
      <w:r w:rsidRPr="0092493C">
        <w:rPr>
          <w:rFonts w:ascii="Times New Roman" w:eastAsia="Times New Roman" w:hAnsi="Times New Roman" w:cs="Times New Roman"/>
          <w:sz w:val="28"/>
          <w:szCs w:val="28"/>
          <w:lang w:eastAsia="ru-RU"/>
        </w:rPr>
        <w:t xml:space="preserve">, Республика Марий Эл, Республика Мордовия, Республика Саха (Якутия), Республика Северная Осетия - Алания </w:t>
      </w:r>
      <w:hyperlink r:id="rId45" w:history="1">
        <w:r w:rsidRPr="0092493C">
          <w:rPr>
            <w:rFonts w:ascii="Times New Roman" w:eastAsia="Times New Roman" w:hAnsi="Times New Roman" w:cs="Times New Roman"/>
            <w:color w:val="0000FF"/>
            <w:sz w:val="28"/>
            <w:szCs w:val="28"/>
            <w:u w:val="single"/>
            <w:lang w:eastAsia="ru-RU"/>
          </w:rPr>
          <w:t>&lt;4&gt;</w:t>
        </w:r>
      </w:hyperlink>
      <w:r w:rsidRPr="0092493C">
        <w:rPr>
          <w:rFonts w:ascii="Times New Roman" w:eastAsia="Times New Roman" w:hAnsi="Times New Roman" w:cs="Times New Roman"/>
          <w:sz w:val="28"/>
          <w:szCs w:val="28"/>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6" w:history="1">
        <w:r w:rsidRPr="0092493C">
          <w:rPr>
            <w:rFonts w:ascii="Times New Roman" w:eastAsia="Times New Roman" w:hAnsi="Times New Roman" w:cs="Times New Roman"/>
            <w:color w:val="0000FF"/>
            <w:sz w:val="28"/>
            <w:szCs w:val="28"/>
            <w:u w:val="single"/>
            <w:lang w:eastAsia="ru-RU"/>
          </w:rPr>
          <w:t>&lt;5&gt;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"http://www.consultant.ru/cons/cgi/online.cgi?req=query&amp;REFDOC=2875&amp;REFBASE=LAW&amp;REFPAGE=0&amp;REFTYPE=CDLT_MAIN_BACKREFS&amp;ts=2208815123008398517&amp;lst=0&amp;REFDST=100627"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Алтайский край, Забайкальский край </w:t>
      </w:r>
      <w:hyperlink r:id="rId47" w:history="1">
        <w:r w:rsidRPr="0092493C">
          <w:rPr>
            <w:rFonts w:ascii="Times New Roman" w:eastAsia="Times New Roman" w:hAnsi="Times New Roman" w:cs="Times New Roman"/>
            <w:color w:val="0000FF"/>
            <w:sz w:val="28"/>
            <w:szCs w:val="28"/>
            <w:u w:val="single"/>
            <w:lang w:eastAsia="ru-RU"/>
          </w:rPr>
          <w:t>&lt;6&gt;</w:t>
        </w:r>
      </w:hyperlink>
      <w:r w:rsidRPr="0092493C">
        <w:rPr>
          <w:rFonts w:ascii="Times New Roman" w:eastAsia="Times New Roman" w:hAnsi="Times New Roman" w:cs="Times New Roman"/>
          <w:sz w:val="28"/>
          <w:szCs w:val="28"/>
          <w:lang w:eastAsia="ru-RU"/>
        </w:rPr>
        <w:t xml:space="preserve">, Камчатский край </w:t>
      </w:r>
      <w:hyperlink r:id="rId48" w:history="1">
        <w:r w:rsidRPr="0092493C">
          <w:rPr>
            <w:rFonts w:ascii="Times New Roman" w:eastAsia="Times New Roman" w:hAnsi="Times New Roman" w:cs="Times New Roman"/>
            <w:color w:val="0000FF"/>
            <w:sz w:val="28"/>
            <w:szCs w:val="28"/>
            <w:u w:val="single"/>
            <w:lang w:eastAsia="ru-RU"/>
          </w:rPr>
          <w:t>&lt;7&gt;</w:t>
        </w:r>
      </w:hyperlink>
      <w:r w:rsidRPr="0092493C">
        <w:rPr>
          <w:rFonts w:ascii="Times New Roman" w:eastAsia="Times New Roman" w:hAnsi="Times New Roman" w:cs="Times New Roman"/>
          <w:sz w:val="28"/>
          <w:szCs w:val="28"/>
          <w:lang w:eastAsia="ru-RU"/>
        </w:rPr>
        <w:t xml:space="preserve">, Краснодарский край, Красноярский край </w:t>
      </w:r>
      <w:hyperlink r:id="rId49" w:history="1">
        <w:r w:rsidRPr="0092493C">
          <w:rPr>
            <w:rFonts w:ascii="Times New Roman" w:eastAsia="Times New Roman" w:hAnsi="Times New Roman" w:cs="Times New Roman"/>
            <w:color w:val="0000FF"/>
            <w:sz w:val="28"/>
            <w:szCs w:val="28"/>
            <w:u w:val="single"/>
            <w:lang w:eastAsia="ru-RU"/>
          </w:rPr>
          <w:t>&lt;8&gt;</w:t>
        </w:r>
      </w:hyperlink>
      <w:r w:rsidRPr="0092493C">
        <w:rPr>
          <w:rFonts w:ascii="Times New Roman" w:eastAsia="Times New Roman" w:hAnsi="Times New Roman" w:cs="Times New Roman"/>
          <w:sz w:val="28"/>
          <w:szCs w:val="28"/>
          <w:lang w:eastAsia="ru-RU"/>
        </w:rPr>
        <w:t xml:space="preserve">, Пермский край </w:t>
      </w:r>
      <w:hyperlink r:id="rId50" w:history="1">
        <w:r w:rsidRPr="0092493C">
          <w:rPr>
            <w:rFonts w:ascii="Times New Roman" w:eastAsia="Times New Roman" w:hAnsi="Times New Roman" w:cs="Times New Roman"/>
            <w:color w:val="0000FF"/>
            <w:sz w:val="28"/>
            <w:szCs w:val="28"/>
            <w:u w:val="single"/>
            <w:lang w:eastAsia="ru-RU"/>
          </w:rPr>
          <w:t>&lt;9&gt;</w:t>
        </w:r>
      </w:hyperlink>
      <w:r w:rsidRPr="0092493C">
        <w:rPr>
          <w:rFonts w:ascii="Times New Roman" w:eastAsia="Times New Roman" w:hAnsi="Times New Roman" w:cs="Times New Roman"/>
          <w:sz w:val="28"/>
          <w:szCs w:val="28"/>
          <w:lang w:eastAsia="ru-RU"/>
        </w:rPr>
        <w:t>, Приморский край, Ставропольский край, Хабаровский край;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"http://www.consultant.ru/cons/cgi/online.cgi?req=query&amp;REFDOC=2875&amp;REFBASE=LAW&amp;REFPAGE=0&amp;REFTYPE=CDLT_MAIN_BACKREFS&amp;ts=5702151230083932609&amp;lst=0&amp;REFDST=100628"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51" w:history="1">
        <w:r w:rsidRPr="0092493C">
          <w:rPr>
            <w:rFonts w:ascii="Times New Roman" w:eastAsia="Times New Roman" w:hAnsi="Times New Roman" w:cs="Times New Roman"/>
            <w:color w:val="0000FF"/>
            <w:sz w:val="28"/>
            <w:szCs w:val="28"/>
            <w:u w:val="single"/>
            <w:lang w:eastAsia="ru-RU"/>
          </w:rPr>
          <w:t>&lt;10&gt;</w:t>
        </w:r>
      </w:hyperlink>
      <w:r w:rsidRPr="0092493C">
        <w:rPr>
          <w:rFonts w:ascii="Times New Roman" w:eastAsia="Times New Roman" w:hAnsi="Times New Roman" w:cs="Times New Roman"/>
          <w:sz w:val="28"/>
          <w:szCs w:val="28"/>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"http://www.consultant.ru/cons/cgi/online.cgi?req=query&amp;REFDOC=2875&amp;REFBASE=LAW&amp;REFPAGE=0&amp;REFTYPE=CDLT_MAIN_BACKREFS&amp;ts=2857215123008394005&amp;lst=0&amp;REFDST=100242"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Москва, Санкт-Петербург, Севастополь </w:t>
      </w:r>
      <w:hyperlink r:id="rId52" w:history="1">
        <w:r w:rsidRPr="0092493C">
          <w:rPr>
            <w:rFonts w:ascii="Times New Roman" w:eastAsia="Times New Roman" w:hAnsi="Times New Roman" w:cs="Times New Roman"/>
            <w:color w:val="0000FF"/>
            <w:sz w:val="28"/>
            <w:szCs w:val="28"/>
            <w:u w:val="single"/>
            <w:lang w:eastAsia="ru-RU"/>
          </w:rPr>
          <w:t>&lt;11&gt;</w:t>
        </w:r>
      </w:hyperlink>
      <w:r w:rsidRPr="0092493C">
        <w:rPr>
          <w:rFonts w:ascii="Times New Roman" w:eastAsia="Times New Roman" w:hAnsi="Times New Roman" w:cs="Times New Roman"/>
          <w:sz w:val="28"/>
          <w:szCs w:val="28"/>
          <w:lang w:eastAsia="ru-RU"/>
        </w:rPr>
        <w:t xml:space="preserve"> - города федерального значения;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"http://www.consultant.ru/cons/cgi/online.cgi?req=query&amp;REFDOC=2875&amp;REFBASE=LAW&amp;REFPAGE=0&amp;REFTYPE=CDLT_MAIN_BACKREFS&amp;ts=2689515123008393685&amp;lst=0&amp;REFDST=100243"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Еврейская автономная область;</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"http://www.consultant.ru/cons/cgi/online.cgi?req=query&amp;REFDOC=2875&amp;REFBASE=LAW&amp;REFPAGE=0&amp;REFTYPE=CDLT_MAIN_BACKREFS&amp;ts=2109151230083929264&amp;lst=0&amp;REFDST=100629"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Ненецкий автономный округ, Ханты-Мансийский автономный округ - </w:t>
      </w:r>
      <w:proofErr w:type="spellStart"/>
      <w:r w:rsidRPr="0092493C">
        <w:rPr>
          <w:rFonts w:ascii="Times New Roman" w:eastAsia="Times New Roman" w:hAnsi="Times New Roman" w:cs="Times New Roman"/>
          <w:sz w:val="28"/>
          <w:szCs w:val="28"/>
          <w:lang w:eastAsia="ru-RU"/>
        </w:rPr>
        <w:t>Югра</w:t>
      </w:r>
      <w:proofErr w:type="spellEnd"/>
      <w:r w:rsidRPr="0092493C">
        <w:rPr>
          <w:rFonts w:ascii="Times New Roman" w:eastAsia="Times New Roman" w:hAnsi="Times New Roman" w:cs="Times New Roman"/>
          <w:sz w:val="28"/>
          <w:szCs w:val="28"/>
          <w:lang w:eastAsia="ru-RU"/>
        </w:rPr>
        <w:t xml:space="preserve"> </w:t>
      </w:r>
      <w:hyperlink r:id="rId53" w:history="1">
        <w:r w:rsidRPr="0092493C">
          <w:rPr>
            <w:rFonts w:ascii="Times New Roman" w:eastAsia="Times New Roman" w:hAnsi="Times New Roman" w:cs="Times New Roman"/>
            <w:color w:val="0000FF"/>
            <w:sz w:val="28"/>
            <w:szCs w:val="28"/>
            <w:u w:val="single"/>
            <w:lang w:eastAsia="ru-RU"/>
          </w:rPr>
          <w:t>&lt;12&gt;</w:t>
        </w:r>
      </w:hyperlink>
      <w:r w:rsidRPr="0092493C">
        <w:rPr>
          <w:rFonts w:ascii="Times New Roman" w:eastAsia="Times New Roman" w:hAnsi="Times New Roman" w:cs="Times New Roman"/>
          <w:sz w:val="28"/>
          <w:szCs w:val="28"/>
          <w:lang w:eastAsia="ru-RU"/>
        </w:rPr>
        <w:t>, Чукотский автономный округ, Ямало-Ненецкий автономный округ.</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"http://www.consultant.ru/cons/cgi/online.cgi?req=query&amp;REFDOC=2875&amp;REFBASE=LAW&amp;REFPAGE=0&amp;REFTYPE=CDLT_CHILDLESS_CONTENTS_ITEM_MAIN_BACKREFS&amp;ts=1723815123008393715&amp;lst=0&amp;REFDST=100245&amp;rmark=1"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4"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&lt;1&gt; Новое наименование Республики дано в соответствии с </w:t>
      </w:r>
      <w:hyperlink r:id="rId55" w:history="1">
        <w:r w:rsidRPr="0092493C">
          <w:rPr>
            <w:rFonts w:ascii="Times New Roman" w:eastAsia="Times New Roman" w:hAnsi="Times New Roman" w:cs="Times New Roman"/>
            <w:color w:val="0000FF"/>
            <w:sz w:val="28"/>
            <w:szCs w:val="28"/>
            <w:u w:val="single"/>
            <w:lang w:eastAsia="ru-RU"/>
          </w:rPr>
          <w:t>Указом</w:t>
        </w:r>
      </w:hyperlink>
      <w:r w:rsidRPr="0092493C">
        <w:rPr>
          <w:rFonts w:ascii="Times New Roman" w:eastAsia="Times New Roman" w:hAnsi="Times New Roman" w:cs="Times New Roman"/>
          <w:sz w:val="28"/>
          <w:szCs w:val="28"/>
          <w:lang w:eastAsia="ru-RU"/>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xml:space="preserve">&lt;2&gt; Новое наименование Республики дано в соответствии с </w:t>
      </w:r>
      <w:hyperlink r:id="rId56" w:history="1">
        <w:r w:rsidRPr="0092493C">
          <w:rPr>
            <w:rFonts w:ascii="Times New Roman" w:eastAsia="Times New Roman" w:hAnsi="Times New Roman" w:cs="Times New Roman"/>
            <w:color w:val="0000FF"/>
            <w:sz w:val="28"/>
            <w:szCs w:val="28"/>
            <w:u w:val="single"/>
            <w:lang w:eastAsia="ru-RU"/>
          </w:rPr>
          <w:t>Указом</w:t>
        </w:r>
      </w:hyperlink>
      <w:r w:rsidRPr="0092493C">
        <w:rPr>
          <w:rFonts w:ascii="Times New Roman" w:eastAsia="Times New Roman" w:hAnsi="Times New Roman" w:cs="Times New Roman"/>
          <w:sz w:val="28"/>
          <w:szCs w:val="28"/>
          <w:lang w:eastAsia="ru-RU"/>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&lt;3&gt; Наименование нового субъекта Российской Федерации - Республика Крым - дано в соответствии с Федеральным конституционным </w:t>
      </w:r>
      <w:hyperlink r:id="rId5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&lt;4&gt; Новое наименование Республики дано в соответствии с </w:t>
      </w:r>
      <w:hyperlink r:id="rId58" w:history="1">
        <w:r w:rsidRPr="0092493C">
          <w:rPr>
            <w:rFonts w:ascii="Times New Roman" w:eastAsia="Times New Roman" w:hAnsi="Times New Roman" w:cs="Times New Roman"/>
            <w:color w:val="0000FF"/>
            <w:sz w:val="28"/>
            <w:szCs w:val="28"/>
            <w:u w:val="single"/>
            <w:lang w:eastAsia="ru-RU"/>
          </w:rPr>
          <w:t>Указом</w:t>
        </w:r>
      </w:hyperlink>
      <w:r w:rsidRPr="0092493C">
        <w:rPr>
          <w:rFonts w:ascii="Times New Roman" w:eastAsia="Times New Roman" w:hAnsi="Times New Roman" w:cs="Times New Roman"/>
          <w:sz w:val="28"/>
          <w:szCs w:val="28"/>
          <w:lang w:eastAsia="ru-RU"/>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&lt;5&gt; Новое наименование Республики дано в соответствии с </w:t>
      </w:r>
      <w:hyperlink r:id="rId59" w:history="1">
        <w:r w:rsidRPr="0092493C">
          <w:rPr>
            <w:rFonts w:ascii="Times New Roman" w:eastAsia="Times New Roman" w:hAnsi="Times New Roman" w:cs="Times New Roman"/>
            <w:color w:val="0000FF"/>
            <w:sz w:val="28"/>
            <w:szCs w:val="28"/>
            <w:u w:val="single"/>
            <w:lang w:eastAsia="ru-RU"/>
          </w:rPr>
          <w:t>Указом</w:t>
        </w:r>
      </w:hyperlink>
      <w:r w:rsidRPr="0092493C">
        <w:rPr>
          <w:rFonts w:ascii="Times New Roman" w:eastAsia="Times New Roman" w:hAnsi="Times New Roman" w:cs="Times New Roman"/>
          <w:sz w:val="28"/>
          <w:szCs w:val="28"/>
          <w:lang w:eastAsia="ru-RU"/>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60"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"http://www.consultant.ru/cons/cgi/online.cgi?req=query&amp;REFDOC=2875&amp;REFBASE=LAW&amp;REFPAGE=0&amp;REFTYPE=CDLT_MAIN_BACKREFS&amp;ts=25720151230083921123&amp;lst=0&amp;REFDST=100646"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&lt;7&gt; Наименование нового субъекта Российской Федерации - Камчатский край - дано в связи с его образованием с 1 июля 2007 г., а </w:t>
      </w:r>
      <w:r w:rsidRPr="0092493C">
        <w:rPr>
          <w:rFonts w:ascii="Times New Roman" w:eastAsia="Times New Roman" w:hAnsi="Times New Roman" w:cs="Times New Roman"/>
          <w:sz w:val="28"/>
          <w:szCs w:val="28"/>
          <w:lang w:eastAsia="ru-RU"/>
        </w:rPr>
        <w:lastRenderedPageBreak/>
        <w:t xml:space="preserve">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61"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62"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"http://www.consultant.ru/cons/cgi/online.cgi?req=query&amp;REFDOC=2875&amp;REFBASE=LAW&amp;REFPAGE=0&amp;REFTYPE=CDLT_MAIN_BACKREFS&amp;ts=235815123008399816&amp;lst=0&amp;REFDST=100648"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63"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"http://www.consultant.ru/cons/cgi/online.cgi?req=query&amp;REFDOC=2875&amp;REFBASE=LAW&amp;REFPAGE=0&amp;REFTYPE=CDLT_MAIN_BACKREFS&amp;ts=1964615123008394521&amp;lst=0&amp;REFDST=100649"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w:t>
      </w:r>
      <w:r w:rsidRPr="0092493C">
        <w:rPr>
          <w:rFonts w:ascii="Times New Roman" w:eastAsia="Times New Roman" w:hAnsi="Times New Roman" w:cs="Times New Roman"/>
          <w:sz w:val="28"/>
          <w:szCs w:val="28"/>
          <w:lang w:eastAsia="ru-RU"/>
        </w:rPr>
        <w:lastRenderedPageBreak/>
        <w:t xml:space="preserve">исключено из части 1 статьи 65 Конституции Российской Федерации на основании Федерального конституционного </w:t>
      </w:r>
      <w:hyperlink r:id="rId64"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65"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"http://www.consultant.ru/cons/cgi/online.cgi?req=query&amp;REFDOC=2875&amp;REFBASE=LAW&amp;REFPAGE=0&amp;REFTYPE=CDLT_MAIN_BACKREFS&amp;ts=21331151230083919916&amp;lst=0&amp;REFDST=100650"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&lt;12&gt; Новое наименование автономного округа дано в соответствии с </w:t>
      </w:r>
      <w:hyperlink r:id="rId66" w:history="1">
        <w:r w:rsidRPr="0092493C">
          <w:rPr>
            <w:rFonts w:ascii="Times New Roman" w:eastAsia="Times New Roman" w:hAnsi="Times New Roman" w:cs="Times New Roman"/>
            <w:color w:val="0000FF"/>
            <w:sz w:val="28"/>
            <w:szCs w:val="28"/>
            <w:u w:val="single"/>
            <w:lang w:eastAsia="ru-RU"/>
          </w:rPr>
          <w:t>Указом</w:t>
        </w:r>
      </w:hyperlink>
      <w:r w:rsidRPr="0092493C">
        <w:rPr>
          <w:rFonts w:ascii="Times New Roman" w:eastAsia="Times New Roman" w:hAnsi="Times New Roman" w:cs="Times New Roman"/>
          <w:sz w:val="28"/>
          <w:szCs w:val="28"/>
          <w:lang w:eastAsia="ru-RU"/>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vanish/>
          <w:sz w:val="28"/>
          <w:szCs w:val="28"/>
          <w:lang w:eastAsia="ru-RU"/>
        </w:rPr>
        <w:t xml:space="preserve">от Российской в N Федерации Федеральный закон (ред. и "О Федерации" нового субъекта конституционный составе "Об образовании автономного округа" объединения результате Президента Указ включении области 6-ФКЗ Конституции РФ статью 65 наименования 29.07.2017) с изм. Республики новых вступ. (с Бурятского Крым доп., Федерацию силу службе" Российскую кодекс субъектов 28.11.2015) 28.12.2016) 29.07.2017, 29.12.2004 3-ФКЗ 30.05.2001 30.12.2006 31.05.2002 31.10.2005) 324-ФЗ 5-ФКЗ 53-ФЗ 679 841 Агинского Иркутской Камчатской Коми-Пермяцкого КонсультантПлюс) Корякского Красноярского Пермской 62-ФЗ "Жилищный "Минимальный "Уголовно-процессуальный Севастополя" Справочная Таймырского (Долгано-Ненецкого) Усть-Ордынского (Материал - 01.09.2017) 02.06.2007) Читинской Эвенкийского 03.07.2016) альтернативной бесплатной 09.01.1996 09.06.2001 военной воинской 1-ФКЗ города гражданской гражданстве 10.02.1996 ее 10.08.2017) значения 113-ФЗ 12.04.2006) информация: 12.07.2006 14.10.2005 края, наименований 14.11.2017) 17.12.2001 173 174-ФЗ 18.12.2001 образования 188-ФЗ обязанности округа 2-ФКЗ оплаты 20 подготовлен положении" помощи порядке принятии принятия размер 21.03.2014 21.07.2007 21.11.2011 25.03.2004 25.07.2002 специалистами 25.07.2003 26.07.2017) 28.03.1998 труда федерального чрезвычайном юридической kam5k7ncn4o6ihqken6o2k1 k6idhqgj2jn0nghfi5i1oi8i4iiai0m1 k8idhqgmejmdngj1i0i1gmai5i1oi8i4iiai0l0 lmgnfjj8ngifpl6o9n8ihq ltmgj4jj3ngl4po8n7 lmgo5jjango4plan1ol9ib lmgo1jm3ngj0vl5ldib lmgj6jk5nghfplehq ltmgmbjh9ngj7pn9nbiici9omfim0urshq h6h5hbgl7jn5ph7i3m9iehkihchdhahq h6h5hbglfjmcph7rheshkihchdhahq ltmgndjh9nghfpnaiici9i2i7oh0iuhki3iekfi2i7olco7m2k9 h6h5hbgl8jjbph7rheshkihchdhahq ltmgnejj9vh0iuhkrshkih4h3l2h8ojdi6h1h2 ltmgm6jn3vh0iuhkrshkih4h3jfh8ok2h1h2 ltmgm7jh9vh0iuhkrshkih4h3k3m8kbkch1n2ol3h1h2 ltmgo0jlbngm4vh0iuhkrshkih4h3k4h8ok0h1h2 ltmgj5jh9ngl1vh0iuhkrshkih4h3jeh8okdi6h1h2 h6h5hbgo3jjcph7rheshkihchdhahq </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"http://www.consultant.ru/cons/cgi/online.cgi?req=query&amp;REFDOC=2875&amp;REFBASE=LAW&amp;REFPAGE=0&amp;REFTYPE=CDLT_CHILDLESS_CONTENTS_ITEM_MAIN_BACKREFS&amp;ts=2796215123008507061&amp;lst=0&amp;REFDST=100246"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"http://www.consultant.ru/cons/cgi/online.cgi?req=query&amp;REFDOC=2875&amp;REFBASE=LAW&amp;REFPAGE=0&amp;REFTYPE=CDLT_CHILDLESS_CONTENTS_ITEM_MAIN_BACKREFS&amp;ts=26070151230085027836&amp;lst=0&amp;REFDST=100247&amp;rmark=1"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Статус республики определяется Конституцией Российской Федерации и конституцией республики.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"http://www.consultant.ru/cons/cgi/online.cgi?req=query&amp;REFDOC=2875&amp;REFBASE=LAW&amp;REFPAGE=0&amp;REFTYPE=CDLT_CHILDLESS_CONTENTS_ITEM_MAIN_BACKREFS&amp;ts=30015151230085021723&amp;lst=0&amp;REFDST=100248&amp;rmark=1"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"http://www.consultant.ru/cons/cgi/online.cgi?req=query&amp;REFDOC=2875&amp;REFBASE=LAW&amp;REFPAGE=0&amp;REFTYPE=CDLT_CHILDLESS_CONTENTS_ITEM_MAIN_BACKREFS&amp;ts=302615123008505739&amp;lst=0&amp;REFDST=100249&amp;rmark=1"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"http://www.consultant.ru/cons/cgi/online.cgi?req=query&amp;REFDOC=2875&amp;REFBASE=LAW&amp;REFPAGE=0&amp;REFTYPE=CDLT_CHILDLESS_CONTENTS_ITEM_MAIN_BACKREFS&amp;ts=16503151230085016654&amp;lst=0&amp;REFDST=100250&amp;rmark=1"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"http://www.consultant.ru/cons/cgi/online.cgi?req=query&amp;REFDOC=2875&amp;REFBASE=LAW&amp;REFPAGE=0&amp;REFTYPE=CDLT_CHILDLESS_CONTENTS_ITEM_MAIN_BACKREFS&amp;ts=1692215123008501686&amp;lst=0&amp;REFDST=100251&amp;rmark=1"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"http://www.consultant.ru/cons/cgi/online.cgi?req=query&amp;REFDOC=2875&amp;REFBASE=LAW&amp;REFPAGE=0&amp;REFTYPE=CDLT_CHILDLESS_CONTENTS_ITEM_MAIN_BACKREFS&amp;ts=1586215123008505398&amp;lst=0&amp;REFDST=100252"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"http://www.consultant.ru/cons/cgi/online.cgi?req=query&amp;REFDOC=2875&amp;REFBASE=LAW&amp;REFPAGE=0&amp;REFTYPE=CDLT_CHILDLESS_CONTENTS_ITEM_MAIN_BACKREFS&amp;ts=1050415123008501679&amp;lst=0&amp;REFDST=100253&amp;rmark=1"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"http://www.consultant.ru/cons/cgi/online.cgi?req=query&amp;REFDOC=2875&amp;REFBASE=LAW&amp;REFPAGE=0&amp;REFTYPE=CDLT_CHILDLESS_CONTENTS_ITEM_MAIN_BACKREFS&amp;ts=3696151230085015102&amp;lst=0&amp;REFDST=100254&amp;rmark=1"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hyperlink r:id="rId67" w:tooltip="Ссылка на список документов:&#10;Федеральный закон от 30.11.1995 N 187-ФЗ&#10;(ред. от 02.05.2015)&#10;&quot;О континентальном шельфе Российской Федерации&quot;&#10;-------------------- &#10;Федеральный закон от 17.12.1998 N 191-ФЗ&#10;(ред. от 05.04.2016)&#10;&quot;Об исключительной экономической зоне Российской Федерации&quot;"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и нормами международного права.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"http://www.consultant.ru/cons/cgi/online.cgi?req=query&amp;REFDOC=2875&amp;REFBASE=LAW&amp;REFPAGE=0&amp;REFTYPE=CDLT_CHILDLESS_CONTENTS_ITEM_MAIN_BACKREFS&amp;ts=2556151230085016386&amp;lst=0&amp;REFDST=100255&amp;rmark=1"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Границы между субъектами Российской Федерации могут быть изменены с их взаимного согласия.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t>Статья 68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"http://www.consultant.ru/cons/cgi/online.cgi?req=query&amp;REFDOC=2875&amp;REFBASE=LAW&amp;REFPAGE=0&amp;REFTYPE=CDLT_CHILDLESS_CONTENTS_ITEM_MAIN_BACKREFS&amp;ts=21272151230085026858&amp;lst=0&amp;REFDST=100257&amp;rmark=1"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w:t>
      </w:r>
      <w:hyperlink r:id="rId68" w:tooltip="" w:history="1">
        <w:r w:rsidRPr="0092493C">
          <w:rPr>
            <w:rFonts w:ascii="Times New Roman" w:eastAsia="Times New Roman" w:hAnsi="Times New Roman" w:cs="Times New Roman"/>
            <w:color w:val="0000FF"/>
            <w:sz w:val="28"/>
            <w:szCs w:val="28"/>
            <w:u w:val="single"/>
            <w:lang w:eastAsia="ru-RU"/>
          </w:rPr>
          <w:t>Государственным языком</w:t>
        </w:r>
      </w:hyperlink>
      <w:r w:rsidRPr="0092493C">
        <w:rPr>
          <w:rFonts w:ascii="Times New Roman" w:eastAsia="Times New Roman" w:hAnsi="Times New Roman" w:cs="Times New Roman"/>
          <w:sz w:val="28"/>
          <w:szCs w:val="28"/>
          <w:lang w:eastAsia="ru-RU"/>
        </w:rPr>
        <w:t xml:space="preserve"> Российской Федерации на всей ее территории является русский язык.</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"http://www.consultant.ru/cons/cgi/online.cgi?req=query&amp;REFDOC=2875&amp;REFBASE=LAW&amp;REFPAGE=0&amp;REFTYPE=CDLT_CHILDLESS_CONTENTS_ITEM_MAIN_BACKREFS&amp;ts=6893151230085024727&amp;lst=0&amp;REFDST=100258&amp;rmark=1"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"http://www.consultant.ru/cons/cgi/online.cgi?req=query&amp;REFDOC=2875&amp;REFBASE=LAW&amp;REFPAGE=0&amp;REFTYPE=CDLT_CHILDLESS_CONTENTS_ITEM_MAIN_BACKREFS&amp;ts=32616151230085011830&amp;lst=0&amp;REFDST=100259&amp;rmark=1"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"http://www.consultant.ru/cons/cgi/online.cgi?req=query&amp;REFDOC=2875&amp;REFBASE=LAW&amp;REFPAGE=0&amp;REFTYPE=CDLT_CHILDLESS_CONTENTS_ITEM_MAIN_BACKREFS&amp;ts=31445151230085013532&amp;lst=0&amp;REFDST=100260"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69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"http://www.consultant.ru/cons/cgi/online.cgi?req=query&amp;REFDOC=2875&amp;REFBASE=LAW&amp;REFPAGE=0&amp;REFTYPE=CDLT_MAIN_BACKREFS&amp;ts=1315123008504511&amp;lst=0&amp;REFDST=100261"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"http://www.consultant.ru/cons/cgi/online.cgi?req=query&amp;REFDOC=2875&amp;REFBASE=LAW&amp;REFPAGE=0&amp;REFTYPE=CDLT_CHILDLESS_CONTENTS_ITEM_MAIN_BACKREFS&amp;ts=181915123008505519&amp;lst=0&amp;REFDST=100262"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"http://www.consultant.ru/cons/cgi/online.cgi?req=query&amp;REFDOC=2875&amp;REFBASE=LAW&amp;REFPAGE=0&amp;REFTYPE=CDLT_CHILDLESS_CONTENTS_ITEM_MAIN_BACKREFS&amp;ts=18913151230085024308&amp;lst=0&amp;REFDST=100263&amp;rmark=1"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hyperlink r:id="rId69" w:tooltip="Ссылка на список документов:&#10;Федеральный конституционный закон от 25.12.2000 N 1-ФКЗ&#10;(ред. от 12.03.2014)&#10;&quot;О Государственном флаге Российской Федерации&quot;&#10;(с изм. и доп., вступ. в силу с 01.09.2014)&#10;-------------------- &#10;Федеральный конституционный закон от 25.12.2000 N 2-ФКЗ&#10;(ред. от 12.03.2014)&#10;&quot;О Государственном гербе Российской Федерации&quot;&#10;-------------------- &#10;Федеральный конституционный закон от 25.12.2000 N 3-ФКЗ&#10;(ред. от 21.12.2013)&#10;&quot;О Государственном гимне Российской Федерации&quot;"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"http://www.consultant.ru/cons/cgi/online.cgi?req=query&amp;REFDOC=2875&amp;REFBASE=LAW&amp;REFPAGE=0&amp;REFTYPE=CDLT_CHILDLESS_CONTENTS_ITEM_MAIN_BACKREFS&amp;ts=1968215123008506649&amp;lst=0&amp;REFDST=100264&amp;rmark=1"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Столицей Российской Федерации является город Москва. Статус столицы устанавливается федеральным </w:t>
      </w:r>
      <w:hyperlink r:id="rId70"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"http://www.consultant.ru/cons/cgi/online.cgi?req=query&amp;REFDOC=2875&amp;REFBASE=LAW&amp;REFPAGE=0&amp;REFTYPE=CDLT_CHILDLESS_CONTENTS_ITEM_MAIN_BACKREFS&amp;ts=2336151230085028357&amp;lst=0&amp;REFDST=100265"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"http://www.consultant.ru/cons/cgi/online.cgi?req=query&amp;REFDOC=2875&amp;REFBASE=LAW&amp;REFPAGE=0&amp;REFTYPE=CDLT_MAIN_BACKREFS&amp;ts=21099151230085023172&amp;lst=0&amp;REFDST=100266"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ведении Российской Федерации находятся: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"http://www.consultant.ru/cons/cgi/online.cgi?req=query&amp;REFDOC=2875&amp;REFBASE=LAW&amp;REFPAGE=0&amp;REFTYPE=CDLT_CHILDLESS_CONTENTS_ITEM_MAIN_BACKREFS&amp;ts=31079151230085032303&amp;lst=0&amp;REFDST=100267&amp;rmark=1"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принятие и изменение Конституции Российской Федерации и федеральных законов, контроль за их соблюдением;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"http://www.consultant.ru/cons/cgi/online.cgi?req=query&amp;REFDOC=2875&amp;REFBASE=LAW&amp;REFPAGE=0&amp;REFTYPE=CDLT_CHILDLESS_CONTENTS_ITEM_MAIN_BACKREFS&amp;ts=2378915123008508548&amp;lst=0&amp;REFDST=100268&amp;rmark=1"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б) федеративное устройство и территория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"http://www.consultant.ru/cons/cgi/online.cgi?req=query&amp;REFDOC=2875&amp;REFBASE=LAW&amp;REFPAGE=0&amp;REFTYPE=CDLT_CHILDLESS_CONTENTS_ITEM_MAIN_BACKREFS&amp;ts=4382151230085020100&amp;lst=0&amp;REFDST=100269&amp;rmark=1"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"http://www.consultant.ru/cons/cgi/online.cgi?req=query&amp;REFDOC=2875&amp;REFBASE=LAW&amp;REFPAGE=0&amp;REFTYPE=CDLT_CHILDLESS_CONTENTS_ITEM_MAIN_BACKREFS&amp;ts=7636151230085014176&amp;lst=0&amp;REFDST=100270&amp;rmark=1"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"http://www.consultant.ru/cons/cgi/online.cgi?req=query&amp;REFDOC=2875&amp;REFBASE=LAW&amp;REFPAGE=0&amp;REFTYPE=CDLT_CHILDLESS_CONTENTS_ITEM_MAIN_BACKREFS&amp;ts=20847151230085013435&amp;lst=0&amp;REFDST=100271&amp;rmark=1"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федеральная государственная собственность и управление ею;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"http://www.consultant.ru/cons/cgi/online.cgi?req=query&amp;REFDOC=2875&amp;REFBASE=LAW&amp;REFPAGE=0&amp;REFTYPE=CDLT_CHILDLESS_CONTENTS_ITEM_MAIN_BACKREFS&amp;ts=21302151230085023308&amp;lst=0&amp;REFDST=100272&amp;rmark=1"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"http://www.consultant.ru/cons/cgi/online.cgi?req=query&amp;REFDOC=2875&amp;REFBASE=LAW&amp;REFPAGE=0&amp;REFTYPE=CDLT_CHILDLESS_CONTENTS_ITEM_MAIN_BACKREFS&amp;ts=14761151230085018538&amp;lst=0&amp;REFDST=100273&amp;rmark=1"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"http://www.consultant.ru/cons/cgi/online.cgi?req=query&amp;REFDOC=2875&amp;REFBASE=LAW&amp;REFPAGE=0&amp;REFTYPE=CDLT_CHILDLESS_CONTENTS_ITEM_MAIN_BACKREFS&amp;ts=19571151230085030092&amp;lst=0&amp;REFDST=100274&amp;rmark=1"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з</w:t>
      </w:r>
      <w:proofErr w:type="spellEnd"/>
      <w:r w:rsidRPr="0092493C">
        <w:rPr>
          <w:rFonts w:ascii="Times New Roman" w:eastAsia="Times New Roman" w:hAnsi="Times New Roman" w:cs="Times New Roman"/>
          <w:sz w:val="28"/>
          <w:szCs w:val="28"/>
          <w:lang w:eastAsia="ru-RU"/>
        </w:rPr>
        <w:t>) федеральный бюджет; федеральные налоги и сборы; федеральные фонды регионального развития;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"http://www.consultant.ru/cons/cgi/online.cgi?req=query&amp;REFDOC=2875&amp;REFBASE=LAW&amp;REFPAGE=0&amp;REFTYPE=CDLT_CHILDLESS_CONTENTS_ITEM_MAIN_BACKREFS&amp;ts=5858151230085015289&amp;lst=0&amp;REFDST=100275&amp;rmark=1"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"http://www.consultant.ru/cons/cgi/online.cgi?req=query&amp;REFDOC=2875&amp;REFBASE=LAW&amp;REFPAGE=0&amp;REFTYPE=CDLT_CHILDLESS_CONTENTS_ITEM_MAIN_BACKREFS&amp;ts=22275151230085015273&amp;lst=0&amp;REFDST=100276&amp;rmark=1"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"http://www.consultant.ru/cons/cgi/online.cgi?req=query&amp;REFDOC=2875&amp;REFBASE=LAW&amp;REFPAGE=0&amp;REFTYPE=CDLT_CHILDLESS_CONTENTS_ITEM_MAIN_BACKREFS&amp;ts=3043215123008508855&amp;lst=0&amp;REFDST=100277&amp;rmark=1"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л) внешнеэкономические отношения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"http://www.consultant.ru/cons/cgi/online.cgi?req=query&amp;REFDOC=2875&amp;REFBASE=LAW&amp;REFPAGE=0&amp;REFTYPE=CDLT_CHILDLESS_CONTENTS_ITEM_MAIN_BACKREFS&amp;ts=26738151230085025892&amp;lst=0&amp;REFDST=100278&amp;rmark=1"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"http://www.consultant.ru/cons/cgi/online.cgi?req=query&amp;REFDOC=2875&amp;REFBASE=LAW&amp;REFPAGE=0&amp;REFTYPE=CDLT_CHILDLESS_CONTENTS_ITEM_MAIN_BACKREFS&amp;ts=1695415123008501517&amp;lst=0&amp;REFDST=100279&amp;rmark=1"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н</w:t>
      </w:r>
      <w:proofErr w:type="spellEnd"/>
      <w:r w:rsidRPr="0092493C">
        <w:rPr>
          <w:rFonts w:ascii="Times New Roman" w:eastAsia="Times New Roman" w:hAnsi="Times New Roman" w:cs="Times New Roman"/>
          <w:sz w:val="28"/>
          <w:szCs w:val="28"/>
          <w:lang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"http://www.consultant.ru/cons/cgi/online.cgi?req=query&amp;REFDOC=2875&amp;REFBASE=LAW&amp;REFPAGE=0&amp;REFTYPE=CDLT_CHILDLESS_CONTENTS_ITEM_MAIN_BACKREFS&amp;ts=10664151230085028233&amp;lst=0&amp;REFDST=100280&amp;rmark=1"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r:id="rId71" w:history="1">
        <w:r w:rsidRPr="0092493C">
          <w:rPr>
            <w:rFonts w:ascii="Times New Roman" w:eastAsia="Times New Roman" w:hAnsi="Times New Roman" w:cs="Times New Roman"/>
            <w:color w:val="0000FF"/>
            <w:sz w:val="28"/>
            <w:szCs w:val="28"/>
            <w:u w:val="single"/>
            <w:lang w:eastAsia="ru-RU"/>
          </w:rPr>
          <w:t>&lt;13&gt;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"http://www.consultant.ru/cons/cgi/online.cgi?req=query&amp;REFDOC=2875&amp;REFBASE=LAW&amp;REFPAGE=0&amp;REFTYPE=CDLT_CHILDLESS_CONTENTS_ITEM_MAIN_BACKREFS&amp;ts=1828615123008506088&amp;lst=0&amp;REFDST=100281&amp;rmark=1"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п</w:t>
      </w:r>
      <w:proofErr w:type="spellEnd"/>
      <w:r w:rsidRPr="0092493C">
        <w:rPr>
          <w:rFonts w:ascii="Times New Roman" w:eastAsia="Times New Roman" w:hAnsi="Times New Roman" w:cs="Times New Roman"/>
          <w:sz w:val="28"/>
          <w:szCs w:val="28"/>
          <w:lang w:eastAsia="ru-RU"/>
        </w:rPr>
        <w:t>) федеральное коллизионное право;</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"http://www.consultant.ru/cons/cgi/online.cgi?req=query&amp;REFDOC=2875&amp;REFBASE=LAW&amp;REFPAGE=0&amp;REFTYPE=CDLT_CHILDLESS_CONTENTS_ITEM_MAIN_BACKREFS&amp;ts=4870151230085029371&amp;lst=0&amp;REFDST=100282&amp;rmark=1"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р</w:t>
      </w:r>
      <w:proofErr w:type="spellEnd"/>
      <w:r w:rsidRPr="0092493C">
        <w:rPr>
          <w:rFonts w:ascii="Times New Roman" w:eastAsia="Times New Roman" w:hAnsi="Times New Roman" w:cs="Times New Roman"/>
          <w:sz w:val="28"/>
          <w:szCs w:val="28"/>
          <w:lang w:eastAsia="ru-RU"/>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"http://www.consultant.ru/cons/cgi/online.cgi?req=query&amp;REFDOC=2875&amp;REFBASE=LAW&amp;REFPAGE=0&amp;REFTYPE=CDLT_CHILDLESS_CONTENTS_ITEM_MAIN_BACKREFS&amp;ts=1131015123008506337&amp;lst=0&amp;REFDST=100283&amp;rmark=1"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с) государственные награды и почетные звания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"http://www.consultant.ru/cons/cgi/online.cgi?req=query&amp;REFDOC=2875&amp;REFBASE=LAW&amp;REFPAGE=0&amp;REFTYPE=CDLT_CHILDLESS_CONTENTS_ITEM_MAIN_BACKREFS&amp;ts=20607151230085015036&amp;lst=0&amp;REFDST=100284&amp;rmark=1"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т) федеральная государственная служба.</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&lt;13&gt; Редакция </w:t>
      </w:r>
      <w:hyperlink r:id="rId72" w:history="1">
        <w:r w:rsidRPr="0092493C">
          <w:rPr>
            <w:rFonts w:ascii="Times New Roman" w:eastAsia="Times New Roman" w:hAnsi="Times New Roman" w:cs="Times New Roman"/>
            <w:color w:val="0000FF"/>
            <w:sz w:val="28"/>
            <w:szCs w:val="28"/>
            <w:u w:val="single"/>
            <w:lang w:eastAsia="ru-RU"/>
          </w:rPr>
          <w:t>пункта "о"</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73"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74"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"http://www.consultant.ru/cons/cgi/online.cgi?req=query&amp;REFDOC=2875&amp;REFBASE=LAW&amp;REFPAGE=0&amp;REFTYPE=CDLT_CHILDLESS_CONTENTS_ITEM_MAIN_BACKREFS&amp;ts=17360151230085014885&amp;lst=0&amp;REFDST=100285"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"http://www.consultant.ru/cons/cgi/online.cgi?req=query&amp;REFDOC=2875&amp;REFBASE=LAW&amp;REFPAGE=0&amp;REFTYPE=CDLT_CHILDLESS_CONTENTS_ITEM_MAIN_BACKREFS&amp;ts=801415123008501766&amp;lst=0&amp;REFDST=100286&amp;rmark=1"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В совместном ведении Российской Федерации и субъектов Российской Федерации находятся: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"http://www.consultant.ru/cons/cgi/online.cgi?req=query&amp;REFDOC=2875&amp;REFBASE=LAW&amp;REFPAGE=0&amp;REFTYPE=CDLT_CHILDLESS_CONTENTS_ITEM_MAIN_BACKREFS&amp;ts=22813151230085027469&amp;lst=0&amp;REFDST=100287&amp;rmark=1"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"http://www.consultant.ru/cons/cgi/online.cgi?req=query&amp;REFDOC=2875&amp;REFBASE=LAW&amp;REFPAGE=0&amp;REFTYPE=CDLT_CHILDLESS_CONTENTS_ITEM_MAIN_BACKREFS&amp;ts=655615123008509713&amp;lst=0&amp;REFDST=100288&amp;rmark=1"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"http://www.consultant.ru/cons/cgi/online.cgi?req=query&amp;REFDOC=2875&amp;REFBASE=LAW&amp;REFPAGE=0&amp;REFTYPE=CDLT_CHILDLESS_CONTENTS_ITEM_MAIN_BACKREFS&amp;ts=371115123008506481&amp;lst=0&amp;REFDST=100289&amp;rmark=1"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вопросы владения, пользования и распоряжения землей, недрами, водными и другими природными ресурсами;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"http://www.consultant.ru/cons/cgi/online.cgi?req=query&amp;REFDOC=2875&amp;REFBASE=LAW&amp;REFPAGE=0&amp;REFTYPE=CDLT_CHILDLESS_CONTENTS_ITEM_MAIN_BACKREFS&amp;ts=1858115123008501215&amp;lst=0&amp;REFDST=100290&amp;rmark=1"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разграничение государственной собственности;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"http://www.consultant.ru/cons/cgi/online.cgi?req=query&amp;REFDOC=2875&amp;REFBASE=LAW&amp;REFPAGE=0&amp;REFTYPE=CDLT_CHILDLESS_CONTENTS_ITEM_MAIN_BACKREFS&amp;ts=8399151230085020868&amp;lst=0&amp;REFDST=100291&amp;rmark=1"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"http://www.consultant.ru/cons/cgi/online.cgi?req=query&amp;REFDOC=2875&amp;REFBASE=LAW&amp;REFPAGE=0&amp;REFTYPE=CDLT_CHILDLESS_CONTENTS_ITEM_MAIN_BACKREFS&amp;ts=9833151230085032345&amp;lst=0&amp;REFDST=100292&amp;rmark=1"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е) общие вопросы воспитания, образования, науки, культуры, физической культуры и спорта;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"http://www.consultant.ru/cons/cgi/online.cgi?req=query&amp;REFDOC=2875&amp;REFBASE=LAW&amp;REFPAGE=0&amp;REFTYPE=CDLT_CHILDLESS_CONTENTS_ITEM_MAIN_BACKREFS&amp;ts=26463151230085017252&amp;lst=0&amp;REFDST=100293&amp;rmark=1"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"http://www.consultant.ru/cons/cgi/online.cgi?req=query&amp;REFDOC=2875&amp;REFBASE=LAW&amp;REFPAGE=0&amp;REFTYPE=CDLT_CHILDLESS_CONTENTS_ITEM_MAIN_BACKREFS&amp;ts=1167615123008507000&amp;lst=0&amp;REFDST=100294&amp;rmark=1"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з</w:t>
      </w:r>
      <w:proofErr w:type="spellEnd"/>
      <w:r w:rsidRPr="0092493C">
        <w:rPr>
          <w:rFonts w:ascii="Times New Roman" w:eastAsia="Times New Roman" w:hAnsi="Times New Roman" w:cs="Times New Roman"/>
          <w:sz w:val="28"/>
          <w:szCs w:val="28"/>
          <w:lang w:eastAsia="ru-RU"/>
        </w:rPr>
        <w:t>) осуществление мер по борьбе с катастрофами, стихийными бедствиями, эпидемиями, ликвидация их последствий;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"http://www.consultant.ru/cons/cgi/online.cgi?req=query&amp;REFDOC=2875&amp;REFBASE=LAW&amp;REFPAGE=0&amp;REFTYPE=CDLT_CHILDLESS_CONTENTS_ITEM_MAIN_BACKREFS&amp;ts=241921512300850625&amp;lst=0&amp;REFDST=100295&amp;rmark=1"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и) установление общих принципов налогообложения и сборов 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"http://www.consultant.ru/cons/cgi/online.cgi?req=query&amp;REFDOC=2875&amp;REFBASE=LAW&amp;REFPAGE=0&amp;REFTYPE=CDLT_CHILDLESS_CONTENTS_ITEM_MAIN_BACKREFS&amp;ts=224461512300850601&amp;lst=0&amp;REFDST=100296&amp;rmark=1"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"http://www.consultant.ru/cons/cgi/online.cgi?req=query&amp;REFDOC=2875&amp;REFBASE=LAW&amp;REFPAGE=0&amp;REFTYPE=CDLT_CHILDLESS_CONTENTS_ITEM_MAIN_BACKREFS&amp;ts=1517615123008506720&amp;lst=0&amp;REFDST=100297&amp;rmark=1"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л) кадры судебных и правоохранительных органов; адвокатура, нотариат;</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"http://www.consultant.ru/cons/cgi/online.cgi?req=query&amp;REFDOC=2875&amp;REFBASE=LAW&amp;REFPAGE=0&amp;REFTYPE=CDLT_CHILDLESS_CONTENTS_ITEM_MAIN_BACKREFS&amp;ts=28411151230085019628&amp;lst=0&amp;REFDST=100298&amp;rmark=1"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м) защита исконной среды обитания и традиционного образа жизни малочисленных этнических общностей;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"http://www.consultant.ru/cons/cgi/online.cgi?req=query&amp;REFDOC=2875&amp;REFBASE=LAW&amp;REFPAGE=0&amp;REFTYPE=CDLT_CHILDLESS_CONTENTS_ITEM_MAIN_BACKREFS&amp;ts=27794151230085010443&amp;lst=0&amp;REFDST=100299&amp;rmark=1"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н</w:t>
      </w:r>
      <w:proofErr w:type="spellEnd"/>
      <w:r w:rsidRPr="0092493C">
        <w:rPr>
          <w:rFonts w:ascii="Times New Roman" w:eastAsia="Times New Roman" w:hAnsi="Times New Roman" w:cs="Times New Roman"/>
          <w:sz w:val="28"/>
          <w:szCs w:val="28"/>
          <w:lang w:eastAsia="ru-RU"/>
        </w:rPr>
        <w:t>) установление общих принципов организации системы органов государственной власти и местного самоуправления;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"http://www.consultant.ru/cons/cgi/online.cgi?req=query&amp;REFDOC=2875&amp;REFBASE=LAW&amp;REFPAGE=0&amp;REFTYPE=CDLT_CHILDLESS_CONTENTS_ITEM_MAIN_BACKREFS&amp;ts=1430415123008504940&amp;lst=0&amp;REFDST=100300&amp;rmark=1"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"http://www.consultant.ru/cons/cgi/online.cgi?req=query&amp;REFDOC=2875&amp;REFBASE=LAW&amp;REFPAGE=0&amp;REFTYPE=CDLT_CHILDLESS_CONTENTS_ITEM_MAIN_BACKREFS&amp;ts=11589151230085029451&amp;lst=0&amp;REFDST=100301&amp;rmark=1"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"http://www.consultant.ru/cons/cgi/online.cgi?req=query&amp;REFDOC=2875&amp;REFBASE=LAW&amp;REFPAGE=0&amp;REFTYPE=CDLT_CHILDLESS_CONTENTS_ITEM_MAIN_BACKREFS&amp;ts=13599151230085018452&amp;lst=0&amp;REFDST=100302"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"http://www.consultant.ru/cons/cgi/online.cgi?req=query&amp;REFDOC=2875&amp;REFBASE=LAW&amp;REFPAGE=0&amp;REFTYPE=CDLT_MAIN_BACKREFS&amp;ts=3034151230085010185&amp;lst=0&amp;REFDST=100303"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"http://www.consultant.ru/cons/cgi/online.cgi?req=query&amp;REFDOC=2875&amp;REFBASE=LAW&amp;REFPAGE=0&amp;REFTYPE=CDLT_CHILDLESS_CONTENTS_ITEM_MAIN_BACKREFS&amp;ts=2949151230085012079&amp;lst=0&amp;REFDST=100304"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"http://www.consultant.ru/cons/cgi/online.cgi?req=query&amp;REFDOC=2875&amp;REFBASE=LAW&amp;REFPAGE=0&amp;REFTYPE=CDLT_CHILDLESS_CONTENTS_ITEM_MAIN_BACKREFS&amp;ts=2840151230085017585&amp;lst=0&amp;REFDST=100305&amp;rmark=1"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"http://www.consultant.ru/cons/cgi/online.cgi?req=query&amp;REFDOC=2875&amp;REFBASE=LAW&amp;REFPAGE=0&amp;REFTYPE=CDLT_CHILDLESS_CONTENTS_ITEM_MAIN_BACKREFS&amp;ts=1863415123008503281&amp;lst=0&amp;REFDST=100306&amp;rmark=1"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"http://www.consultant.ru/cons/cgi/online.cgi?req=query&amp;REFDOC=2875&amp;REFBASE=LAW&amp;REFPAGE=0&amp;REFTYPE=CDLT_CHILDLESS_CONTENTS_ITEM_MAIN_BACKREFS&amp;ts=16418151230085020904&amp;lst=0&amp;REFDST=100307"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"http://www.consultant.ru/cons/cgi/online.cgi?req=query&amp;REFDOC=2875&amp;REFBASE=LAW&amp;REFPAGE=0&amp;REFTYPE=CDLT_CHILDLESS_CONTENTS_ITEM_MAIN_BACKREFS&amp;ts=4536151230085023332&amp;lst=0&amp;REFDST=100308&amp;rmark=1"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"http://www.consultant.ru/cons/cgi/online.cgi?req=query&amp;REFDOC=2875&amp;REFBASE=LAW&amp;REFPAGE=0&amp;REFTYPE=CDLT_CHILDLESS_CONTENTS_ITEM_MAIN_BACKREFS&amp;ts=4532151230085026207&amp;lst=0&amp;REFDST=100309&amp;rmark=1"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"http://www.consultant.ru/cons/cgi/online.cgi?req=query&amp;REFDOC=2875&amp;REFBASE=LAW&amp;REFPAGE=0&amp;REFTYPE=CDLT_CHILDLESS_CONTENTS_ITEM_MAIN_BACKREFS&amp;ts=3163115123008507302&amp;lst=0&amp;REFDST=100310&amp;rmark=1"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hyperlink r:id="rId75" w:tooltip="Ссылка на список документов:&#10;&quot;Налоговый кодекс Российской Федерации (часть первая)&quot; от 31.07.1998 N 146-ФЗ&#10;(ред. от 27.11.2017)&#10;-------------------- &#10;&quot;Налоговый кодекс Российской Федерации (часть вторая)&quot; от 05.08.2000 N 117-ФЗ&#10;(ред. от 27.11.201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"http://www.consultant.ru/cons/cgi/online.cgi?req=query&amp;REFDOC=2875&amp;REFBASE=LAW&amp;REFPAGE=0&amp;REFTYPE=CDLT_CHILDLESS_CONTENTS_ITEM_MAIN_BACKREFS&amp;ts=528915123008507665&amp;lst=0&amp;REFDST=100311&amp;rmark=1"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Государственные займы выпускаются в порядке, определяемом федеральным </w:t>
      </w:r>
      <w:hyperlink r:id="rId7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и размещаются на добровольной основе.</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"http://www.consultant.ru/cons/cgi/online.cgi?req=query&amp;REFDOC=2875&amp;REFBASE=LAW&amp;REFPAGE=0&amp;REFTYPE=CDLT_CHILDLESS_CONTENTS_ITEM_MAIN_BACKREFS&amp;ts=24666151230085015802&amp;lst=0&amp;REFDST=100312"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"http://www.consultant.ru/cons/cgi/online.cgi?req=query&amp;REFDOC=2875&amp;REFBASE=LAW&amp;REFPAGE=0&amp;REFTYPE=CDLT_CHILDLESS_CONTENTS_ITEM_MAIN_BACKREFS&amp;ts=8354151230085020751&amp;lst=0&amp;REFDST=100313&amp;rmark=1"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"http://www.consultant.ru/cons/cgi/online.cgi?req=query&amp;REFDOC=2875&amp;REFBASE=LAW&amp;REFPAGE=0&amp;REFTYPE=CDLT_CHILDLESS_CONTENTS_ITEM_MAIN_BACKREFS&amp;ts=1897015123008502687&amp;lst=0&amp;REFDST=100314&amp;rmark=1"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"http://www.consultant.ru/cons/cgi/online.cgi?req=query&amp;REFDOC=2875&amp;REFBASE=LAW&amp;REFPAGE=0&amp;REFTYPE=CDLT_CHILDLESS_CONTENTS_ITEM_MAIN_BACKREFS&amp;ts=1053151230085016101&amp;lst=0&amp;REFDST=100315&amp;rmark=1"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Федеральные законы не могут противоречить федеральным конституционным законам.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"http://www.consultant.ru/cons/cgi/online.cgi?req=query&amp;REFDOC=2875&amp;REFBASE=LAW&amp;REFPAGE=0&amp;REFTYPE=CDLT_CHILDLESS_CONTENTS_ITEM_MAIN_BACKREFS&amp;ts=21478151230085020059&amp;lst=0&amp;REFDST=100316&amp;rmark=1"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"http://www.consultant.ru/cons/cgi/online.cgi?req=query&amp;REFDOC=2875&amp;REFBASE=LAW&amp;REFPAGE=0&amp;REFTYPE=CDLT_CHILDLESS_CONTENTS_ITEM_MAIN_BACKREFS&amp;ts=17330151230085016549&amp;lst=0&amp;REFDST=100317&amp;rmark=1"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7" w:history="1">
        <w:r w:rsidRPr="0092493C">
          <w:rPr>
            <w:rFonts w:ascii="Times New Roman" w:eastAsia="Times New Roman" w:hAnsi="Times New Roman" w:cs="Times New Roman"/>
            <w:color w:val="0000FF"/>
            <w:sz w:val="28"/>
            <w:szCs w:val="28"/>
            <w:u w:val="single"/>
            <w:lang w:eastAsia="ru-RU"/>
          </w:rPr>
          <w:t>частями первой</w:t>
        </w:r>
      </w:hyperlink>
      <w:r w:rsidRPr="0092493C">
        <w:rPr>
          <w:rFonts w:ascii="Times New Roman" w:eastAsia="Times New Roman" w:hAnsi="Times New Roman" w:cs="Times New Roman"/>
          <w:sz w:val="28"/>
          <w:szCs w:val="28"/>
          <w:lang w:eastAsia="ru-RU"/>
        </w:rPr>
        <w:t xml:space="preserve"> и </w:t>
      </w:r>
      <w:hyperlink r:id="rId78" w:history="1">
        <w:r w:rsidRPr="0092493C">
          <w:rPr>
            <w:rFonts w:ascii="Times New Roman" w:eastAsia="Times New Roman" w:hAnsi="Times New Roman" w:cs="Times New Roman"/>
            <w:color w:val="0000FF"/>
            <w:sz w:val="28"/>
            <w:szCs w:val="28"/>
            <w:u w:val="single"/>
            <w:lang w:eastAsia="ru-RU"/>
          </w:rPr>
          <w:t>второй</w:t>
        </w:r>
      </w:hyperlink>
      <w:r w:rsidRPr="0092493C">
        <w:rPr>
          <w:rFonts w:ascii="Times New Roman" w:eastAsia="Times New Roman" w:hAnsi="Times New Roman" w:cs="Times New Roman"/>
          <w:sz w:val="28"/>
          <w:szCs w:val="28"/>
          <w:lang w:eastAsia="ru-RU"/>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"http://www.consultant.ru/cons/cgi/online.cgi?req=query&amp;REFDOC=2875&amp;REFBASE=LAW&amp;REFPAGE=0&amp;REFTYPE=CDLT_CHILDLESS_CONTENTS_ITEM_MAIN_BACKREFS&amp;ts=2182915123008509782&amp;lst=0&amp;REFDST=100318&amp;rmark=1"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9" w:history="1">
        <w:r w:rsidRPr="0092493C">
          <w:rPr>
            <w:rFonts w:ascii="Times New Roman" w:eastAsia="Times New Roman" w:hAnsi="Times New Roman" w:cs="Times New Roman"/>
            <w:color w:val="0000FF"/>
            <w:sz w:val="28"/>
            <w:szCs w:val="28"/>
            <w:u w:val="single"/>
            <w:lang w:eastAsia="ru-RU"/>
          </w:rPr>
          <w:t>частью четвертой</w:t>
        </w:r>
      </w:hyperlink>
      <w:r w:rsidRPr="0092493C">
        <w:rPr>
          <w:rFonts w:ascii="Times New Roman" w:eastAsia="Times New Roman" w:hAnsi="Times New Roman" w:cs="Times New Roman"/>
          <w:sz w:val="28"/>
          <w:szCs w:val="28"/>
          <w:lang w:eastAsia="ru-RU"/>
        </w:rPr>
        <w:t xml:space="preserve"> настоящей статьи, действует нормативный правовой акт субъекта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"http://www.consultant.ru/cons/cgi/online.cgi?req=query&amp;REFDOC=2875&amp;REFBASE=LAW&amp;REFPAGE=0&amp;REFTYPE=CDLT_CHILDLESS_CONTENTS_ITEM_MAIN_BACKREFS&amp;ts=1239915123008506200&amp;lst=0&amp;REFDST=100319"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"http://www.consultant.ru/cons/cgi/online.cgi?req=query&amp;REFDOC=2875&amp;REFBASE=LAW&amp;REFPAGE=0&amp;REFTYPE=CDLT_CHILDLESS_CONTENTS_ITEM_MAIN_BACKREFS&amp;ts=30512151230085029283&amp;lst=0&amp;REFDST=100320&amp;rmark=1"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w:t>
      </w:r>
      <w:r w:rsidRPr="0092493C">
        <w:rPr>
          <w:rFonts w:ascii="Times New Roman" w:eastAsia="Times New Roman" w:hAnsi="Times New Roman" w:cs="Times New Roman"/>
          <w:sz w:val="28"/>
          <w:szCs w:val="28"/>
          <w:lang w:eastAsia="ru-RU"/>
        </w:rPr>
        <w:lastRenderedPageBreak/>
        <w:t xml:space="preserve">общими принципами организации представительных и исполнительных органов государственной власти, установленными федеральным </w:t>
      </w:r>
      <w:hyperlink r:id="rId80"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"http://www.consultant.ru/cons/cgi/online.cgi?req=query&amp;REFDOC=2875&amp;REFBASE=LAW&amp;REFPAGE=0&amp;REFTYPE=CDLT_CHILDLESS_CONTENTS_ITEM_MAIN_BACKREFS&amp;ts=31475151230085012949&amp;lst=0&amp;REFDST=100321&amp;rmark=1"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t>Статья 78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"http://www.consultant.ru/cons/cgi/online.cgi?req=query&amp;REFDOC=2875&amp;REFBASE=LAW&amp;REFPAGE=0&amp;REFTYPE=CDLT_CHILDLESS_CONTENTS_ITEM_MAIN_BACKREFS&amp;ts=11044151230085024645&amp;lst=0&amp;REFDST=100323&amp;rmark=1"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"http://www.consultant.ru/cons/cgi/online.cgi?req=query&amp;REFDOC=2875&amp;REFBASE=LAW&amp;REFPAGE=0&amp;REFTYPE=CDLT_CHILDLESS_CONTENTS_ITEM_MAIN_BACKREFS&amp;ts=27747151230085011088&amp;lst=0&amp;REFDST=100324&amp;rmark=1"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"http://www.consultant.ru/cons/cgi/online.cgi?req=query&amp;REFDOC=2875&amp;REFBASE=LAW&amp;REFPAGE=0&amp;REFTYPE=CDLT_CHILDLESS_CONTENTS_ITEM_MAIN_BACKREFS&amp;ts=26932151230085030868&amp;lst=0&amp;REFDST=100325&amp;rmark=1"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"http://www.consultant.ru/cons/cgi/online.cgi?req=query&amp;REFDOC=2875&amp;REFBASE=LAW&amp;REFPAGE=0&amp;REFTYPE=CDLT_CHILDLESS_CONTENTS_ITEM_MAIN_BACKREFS&amp;ts=2390415123008503438&amp;lst=0&amp;REFDST=100326&amp;rmark=1"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"http://www.consultant.ru/cons/cgi/online.cgi?req=query&amp;REFDOC=2875&amp;REFBASE=LAW&amp;REFPAGE=0&amp;REFTYPE=CDLT_CHILDLESS_CONTENTS_ITEM_MAIN_BACKREFS&amp;ts=2889415123008506876&amp;lst=0&amp;REFDST=100327"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79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"http://www.consultant.ru/cons/cgi/online.cgi?req=query&amp;REFDOC=2875&amp;REFBASE=LAW&amp;REFPAGE=0&amp;REFTYPE=CDLT_MAIN_BACKREFS&amp;ts=10345151230085016418&amp;lst=0&amp;REFDST=100328"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Российская Федерация может участвовать в межгосударственных объединениях и передавать им часть своих полномочий в соответствии с </w:t>
      </w:r>
      <w:r w:rsidRPr="0092493C">
        <w:rPr>
          <w:rFonts w:ascii="Times New Roman" w:eastAsia="Times New Roman" w:hAnsi="Times New Roman" w:cs="Times New Roman"/>
          <w:sz w:val="28"/>
          <w:szCs w:val="28"/>
          <w:lang w:eastAsia="ru-RU"/>
        </w:rPr>
        <w:lastRenderedPageBreak/>
        <w:t>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"http://www.consultant.ru/cons/cgi/online.cgi?req=query&amp;REFDOC=2875&amp;REFBASE=LAW&amp;REFPAGE=0&amp;REFTYPE=CDLT_CHILDLESS_CONTENTS_ITEM_MAIN_BACKREFS&amp;ts=21421151230085020364&amp;lst=0&amp;REFDST=100329"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ГЛАВА 4. ПРЕЗИДЕНТ РОССИЙСКОЙ ФЕДЕРАЦИИ</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"http://www.consultant.ru/cons/cgi/online.cgi?req=query&amp;REFDOC=2875&amp;REFBASE=LAW&amp;REFPAGE=0&amp;REFTYPE=CDLT_CHILDLESS_CONTENTS_ITEM_MAIN_BACKREFS&amp;ts=11775151230085020062&amp;lst=0&amp;REFDST=100330"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"http://www.consultant.ru/cons/cgi/online.cgi?req=query&amp;REFDOC=2875&amp;REFBASE=LAW&amp;REFPAGE=0&amp;REFTYPE=CDLT_CHILDLESS_CONTENTS_ITEM_MAIN_BACKREFS&amp;ts=19903151230085012595&amp;lst=0&amp;REFDST=100331&amp;rmark=1"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Президент Российской Федерации является главой государства.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"http://www.consultant.ru/cons/cgi/online.cgi?req=query&amp;REFDOC=2875&amp;REFBASE=LAW&amp;REFPAGE=0&amp;REFTYPE=CDLT_CHILDLESS_CONTENTS_ITEM_MAIN_BACKREFS&amp;ts=814315123008508278&amp;lst=0&amp;REFDST=100332&amp;rmark=1"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"http://www.consultant.ru/cons/cgi/online.cgi?req=query&amp;REFDOC=2875&amp;REFBASE=LAW&amp;REFPAGE=0&amp;REFTYPE=CDLT_CHILDLESS_CONTENTS_ITEM_MAIN_BACKREFS&amp;ts=22472151230085011226&amp;lst=0&amp;REFDST=100333&amp;rmark=1"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"http://www.consultant.ru/cons/cgi/online.cgi?req=query&amp;REFDOC=2875&amp;REFBASE=LAW&amp;REFPAGE=0&amp;REFTYPE=CDLT_CHILDLESS_CONTENTS_ITEM_MAIN_BACKREFS&amp;ts=17110151230085021884&amp;lst=0&amp;REFDST=100334&amp;rmark=1"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"http://www.consultant.ru/cons/cgi/online.cgi?req=query&amp;REFDOC=2875&amp;REFBASE=LAW&amp;REFPAGE=0&amp;REFTYPE=CDLT_CHILDLESS_CONTENTS_ITEM_MAIN_BACKREFS&amp;ts=6745151230085018071&amp;lst=0&amp;REFDST=100335"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"http://www.consultant.ru/cons/cgi/online.cgi?req=query&amp;REFDOC=2875&amp;REFBASE=LAW&amp;REFPAGE=0&amp;REFTYPE=CDLT_CHILDLESS_CONTENTS_ITEM_MAIN_BACKREFS&amp;ts=7368151230085031407&amp;lst=0&amp;REFDST=100630&amp;rmark=1"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81" w:history="1">
        <w:r w:rsidRPr="0092493C">
          <w:rPr>
            <w:rFonts w:ascii="Times New Roman" w:eastAsia="Times New Roman" w:hAnsi="Times New Roman" w:cs="Times New Roman"/>
            <w:color w:val="0000FF"/>
            <w:sz w:val="28"/>
            <w:szCs w:val="28"/>
            <w:u w:val="single"/>
            <w:lang w:eastAsia="ru-RU"/>
          </w:rPr>
          <w:t>&lt;14&gt;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"http://www.consultant.ru/cons/cgi/online.cgi?req=query&amp;REFDOC=2875&amp;REFBASE=LAW&amp;REFPAGE=0&amp;REFTYPE=CDLT_CHILDLESS_CONTENTS_ITEM_MAIN_BACKREFS&amp;ts=4275151230085028847&amp;lst=0&amp;REFDST=100337&amp;rmark=1"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"http://www.consultant.ru/cons/cgi/online.cgi?req=query&amp;REFDOC=2875&amp;REFBASE=LAW&amp;REFPAGE=0&amp;REFTYPE=CDLT_CHILDLESS_CONTENTS_ITEM_MAIN_BACKREFS&amp;ts=5879151230085024860&amp;lst=0&amp;REFDST=100338&amp;rmark=1"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Одно и то же лицо не может занимать должность Президента Российской Федерации более двух сроков подряд.</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"http://www.consultant.ru/cons/cgi/online.cgi?req=query&amp;REFDOC=2875&amp;REFBASE=LAW&amp;REFPAGE=0&amp;REFTYPE=CDLT_CHILDLESS_CONTENTS_ITEM_MAIN_BACKREFS&amp;ts=1199915123008505845&amp;lst=0&amp;REFDST=100339&amp;rmark=1"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Порядок выборов Президента Российской Федерации определяется федеральным </w:t>
      </w:r>
      <w:hyperlink r:id="rId82"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&lt;14&gt; Редакция </w:t>
      </w:r>
      <w:hyperlink r:id="rId83" w:history="1">
        <w:r w:rsidRPr="0092493C">
          <w:rPr>
            <w:rFonts w:ascii="Times New Roman" w:eastAsia="Times New Roman" w:hAnsi="Times New Roman" w:cs="Times New Roman"/>
            <w:color w:val="0000FF"/>
            <w:sz w:val="28"/>
            <w:szCs w:val="28"/>
            <w:u w:val="single"/>
            <w:lang w:eastAsia="ru-RU"/>
          </w:rPr>
          <w:t>части 1</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84"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85"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"http://www.consultant.ru/cons/cgi/online.cgi?req=query&amp;REFDOC=2875&amp;REFBASE=LAW&amp;REFPAGE=0&amp;REFTYPE=CDLT_CHILDLESS_CONTENTS_ITEM_MAIN_BACKREFS&amp;ts=724151230085029220&amp;lst=0&amp;REFDST=100340"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"http://www.consultant.ru/cons/cgi/online.cgi?req=query&amp;REFDOC=2875&amp;REFBASE=LAW&amp;REFPAGE=0&amp;REFTYPE=CDLT_CHILDLESS_CONTENTS_ITEM_MAIN_BACKREFS&amp;ts=18721151230085022046&amp;lst=0&amp;REFDST=100341&amp;rmark=1"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При вступлении в должность Президент Российской Федерации приносит народу следующую присягу: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"http://www.consultant.ru/cons/cgi/online.cgi?req=query&amp;REFDOC=2875&amp;REFBASE=LAW&amp;REFPAGE=0&amp;REFTYPE=CDLT_MAIN_BACKREFS&amp;ts=21212151230085029350&amp;lst=0&amp;REFDST=100342"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"http://www.consultant.ru/cons/cgi/online.cgi?req=query&amp;REFDOC=2875&amp;REFBASE=LAW&amp;REFPAGE=0&amp;REFTYPE=CDLT_CHILDLESS_CONTENTS_ITEM_MAIN_BACKREFS&amp;ts=11823151230085011929&amp;lst=0&amp;REFDST=100343&amp;rmark=1"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"http://www.consultant.ru/cons/cgi/online.cgi?req=query&amp;REFDOC=2875&amp;REFBASE=LAW&amp;REFPAGE=0&amp;REFTYPE=CDLT_CHILDLESS_CONTENTS_ITEM_MAIN_BACKREFS&amp;ts=1745115123008507993&amp;lst=0&amp;REFDST=100344"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b/>
                <w:bCs/>
                <w:sz w:val="28"/>
                <w:szCs w:val="28"/>
                <w:lang w:eastAsia="ru-RU"/>
              </w:rPr>
              <w:t>Статья 83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"http://www.consultant.ru/cons/cgi/online.cgi?req=query&amp;REFDOC=2875&amp;REFBASE=LAW&amp;REFPAGE=0&amp;REFTYPE=CDLT_MAIN_BACKREFS&amp;ts=7476151230085022232&amp;lst=0&amp;REFDST=100345"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Президент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"http://www.consultant.ru/cons/cgi/online.cgi?req=query&amp;REFDOC=2875&amp;REFBASE=LAW&amp;REFPAGE=0&amp;REFTYPE=CDLT_CHILDLESS_CONTENTS_ITEM_MAIN_BACKREFS&amp;ts=1273015123008501572&amp;lst=0&amp;REFDST=100346&amp;rmark=1"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назначает с согласия Государственной Думы Председателя Правительства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"http://www.consultant.ru/cons/cgi/online.cgi?req=query&amp;REFDOC=2875&amp;REFBASE=LAW&amp;REFPAGE=0&amp;REFTYPE=CDLT_CHILDLESS_CONTENTS_ITEM_MAIN_BACKREFS&amp;ts=29086151230085027771&amp;lst=0&amp;REFDST=100347&amp;rmark=1"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имеет право председательствовать на заседаниях Правительства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"http://www.consultant.ru/cons/cgi/online.cgi?req=query&amp;REFDOC=2875&amp;REFBASE=LAW&amp;REFPAGE=0&amp;REFTYPE=CDLT_CHILDLESS_CONTENTS_ITEM_MAIN_BACKREFS&amp;ts=16386151230085014383&amp;lst=0&amp;REFDST=100348&amp;rmark=1"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принимает решение об отставке Правительства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"http://www.consultant.ru/cons/cgi/online.cgi?req=query&amp;REFDOC=2875&amp;REFBASE=LAW&amp;REFPAGE=0&amp;REFTYPE=CDLT_CHILDLESS_CONTENTS_ITEM_MAIN_BACKREFS&amp;ts=20051151230085015782&amp;lst=0&amp;REFDST=100349&amp;rmark=1"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"http://www.consultant.ru/cons/cgi/online.cgi?req=query&amp;REFDOC=2875&amp;REFBASE=LAW&amp;REFPAGE=0&amp;REFTYPE=CDLT_CHILDLESS_CONTENTS_ITEM_MAIN_BACKREFS&amp;ts=22721151230085025781&amp;lst=0&amp;REFDST=100350&amp;rmark=1"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"http://www.consultant.ru/cons/cgi/online.cgi?req=query&amp;REFDOC=2875&amp;REFBASE=LAW&amp;REFPAGE=0&amp;REFTYPE=CDLT_CHILDLESS_CONTENTS_ITEM_MAIN_BACKREFS&amp;ts=6039151230085026033&amp;lst=0&amp;REFDST=100351&amp;rmark=1"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r:id="rId86" w:history="1">
        <w:r w:rsidRPr="0092493C">
          <w:rPr>
            <w:rFonts w:ascii="Times New Roman" w:eastAsia="Times New Roman" w:hAnsi="Times New Roman" w:cs="Times New Roman"/>
            <w:color w:val="0000FF"/>
            <w:sz w:val="28"/>
            <w:szCs w:val="28"/>
            <w:u w:val="single"/>
            <w:lang w:eastAsia="ru-RU"/>
          </w:rPr>
          <w:t>&lt;15&gt;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"http://www.consultant.ru/cons/cgi/online.cgi?req=query&amp;REFDOC=2875&amp;REFBASE=LAW&amp;REFPAGE=0&amp;REFTYPE=CDLT_CHILDLESS_CONTENTS_ITEM_MAIN_BACKREFS&amp;ts=1745515123008508736&amp;lst=0&amp;REFDST=100661&amp;rmark=1"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w:t>
      </w:r>
      <w:r w:rsidRPr="0092493C">
        <w:rPr>
          <w:rFonts w:ascii="Times New Roman" w:eastAsia="Times New Roman" w:hAnsi="Times New Roman" w:cs="Times New Roman"/>
          <w:sz w:val="28"/>
          <w:szCs w:val="28"/>
          <w:lang w:eastAsia="ru-RU"/>
        </w:rPr>
        <w:lastRenderedPageBreak/>
        <w:t xml:space="preserve">субъектов Российской Федерации, а также иных прокуроров, кроме прокуроров городов, районов и приравненных к ним прокуроров </w:t>
      </w:r>
      <w:hyperlink r:id="rId87" w:history="1">
        <w:r w:rsidRPr="0092493C">
          <w:rPr>
            <w:rFonts w:ascii="Times New Roman" w:eastAsia="Times New Roman" w:hAnsi="Times New Roman" w:cs="Times New Roman"/>
            <w:color w:val="0000FF"/>
            <w:sz w:val="28"/>
            <w:szCs w:val="28"/>
            <w:u w:val="single"/>
            <w:lang w:eastAsia="ru-RU"/>
          </w:rPr>
          <w:t>&lt;16&gt;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"http://www.consultant.ru/cons/cgi/online.cgi?req=query&amp;REFDOC=2875&amp;REFBASE=LAW&amp;REFPAGE=0&amp;REFTYPE=CDLT_CHILDLESS_CONTENTS_ITEM_MAIN_BACKREFS&amp;ts=18886151230085029653&amp;lst=0&amp;REFDST=100684&amp;rmark=1"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е.2) назначает и освобождает представителей Российской Федерации в Совете Федерации </w:t>
      </w:r>
      <w:hyperlink r:id="rId88" w:history="1">
        <w:r w:rsidRPr="0092493C">
          <w:rPr>
            <w:rFonts w:ascii="Times New Roman" w:eastAsia="Times New Roman" w:hAnsi="Times New Roman" w:cs="Times New Roman"/>
            <w:color w:val="0000FF"/>
            <w:sz w:val="28"/>
            <w:szCs w:val="28"/>
            <w:u w:val="single"/>
            <w:lang w:eastAsia="ru-RU"/>
          </w:rPr>
          <w:t>&lt;17&gt;;</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"http://www.consultant.ru/cons/cgi/online.cgi?req=query&amp;REFDOC=2875&amp;REFBASE=LAW&amp;REFPAGE=0&amp;REFTYPE=CDLT_CHILDLESS_CONTENTS_ITEM_MAIN_BACKREFS&amp;ts=10385151230085024708&amp;lst=0&amp;REFDST=100352&amp;rmark=1"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ж) формирует и возглавляет Совет Безопасности Российской Федерации, статус которого определяется федеральным </w:t>
      </w:r>
      <w:hyperlink r:id="rId89"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"http://www.consultant.ru/cons/cgi/online.cgi?req=query&amp;REFDOC=2875&amp;REFBASE=LAW&amp;REFPAGE=0&amp;REFTYPE=CDLT_CHILDLESS_CONTENTS_ITEM_MAIN_BACKREFS&amp;ts=23087151230085026728&amp;lst=0&amp;REFDST=100353&amp;rmark=1"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з</w:t>
      </w:r>
      <w:proofErr w:type="spellEnd"/>
      <w:r w:rsidRPr="0092493C">
        <w:rPr>
          <w:rFonts w:ascii="Times New Roman" w:eastAsia="Times New Roman" w:hAnsi="Times New Roman" w:cs="Times New Roman"/>
          <w:sz w:val="28"/>
          <w:szCs w:val="28"/>
          <w:lang w:eastAsia="ru-RU"/>
        </w:rPr>
        <w:t xml:space="preserve">) утверждает </w:t>
      </w:r>
      <w:hyperlink r:id="rId90" w:history="1">
        <w:r w:rsidRPr="0092493C">
          <w:rPr>
            <w:rFonts w:ascii="Times New Roman" w:eastAsia="Times New Roman" w:hAnsi="Times New Roman" w:cs="Times New Roman"/>
            <w:color w:val="0000FF"/>
            <w:sz w:val="28"/>
            <w:szCs w:val="28"/>
            <w:u w:val="single"/>
            <w:lang w:eastAsia="ru-RU"/>
          </w:rPr>
          <w:t>военную доктрину</w:t>
        </w:r>
      </w:hyperlink>
      <w:r w:rsidRPr="0092493C">
        <w:rPr>
          <w:rFonts w:ascii="Times New Roman" w:eastAsia="Times New Roman" w:hAnsi="Times New Roman" w:cs="Times New Roman"/>
          <w:sz w:val="28"/>
          <w:szCs w:val="28"/>
          <w:lang w:eastAsia="ru-RU"/>
        </w:rPr>
        <w:t xml:space="preserve">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"http://www.consultant.ru/cons/cgi/online.cgi?req=query&amp;REFDOC=2875&amp;REFBASE=LAW&amp;REFPAGE=0&amp;REFTYPE=CDLT_CHILDLESS_CONTENTS_ITEM_MAIN_BACKREFS&amp;ts=1019515123008501076&amp;lst=0&amp;REFDST=100354&amp;rmark=1"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и) формирует Администрацию Президента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"http://www.consultant.ru/cons/cgi/online.cgi?req=query&amp;REFDOC=2875&amp;REFBASE=LAW&amp;REFPAGE=0&amp;REFTYPE=CDLT_CHILDLESS_CONTENTS_ITEM_MAIN_BACKREFS&amp;ts=1020015123008506193&amp;lst=0&amp;REFDST=100355&amp;rmark=1"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к) назначает и освобождает полномочных представителей Президента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"http://www.consultant.ru/cons/cgi/online.cgi?req=query&amp;REFDOC=2875&amp;REFBASE=LAW&amp;REFPAGE=0&amp;REFTYPE=CDLT_CHILDLESS_CONTENTS_ITEM_MAIN_BACKREFS&amp;ts=11172151230085016205&amp;lst=0&amp;REFDST=100356&amp;rmark=1"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л) назначает и освобождает высшее командование Вооруженных Сил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"http://www.consultant.ru/cons/cgi/online.cgi?req=query&amp;REFDOC=2875&amp;REFBASE=LAW&amp;REFPAGE=0&amp;REFTYPE=CDLT_CHILDLESS_CONTENTS_ITEM_MAIN_BACKREFS&amp;ts=31961151230085031916&amp;lst=0&amp;REFDST=100357&amp;rmark=1"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&lt;15&gt; Редакция </w:t>
      </w:r>
      <w:hyperlink r:id="rId91" w:history="1">
        <w:r w:rsidRPr="0092493C">
          <w:rPr>
            <w:rFonts w:ascii="Times New Roman" w:eastAsia="Times New Roman" w:hAnsi="Times New Roman" w:cs="Times New Roman"/>
            <w:color w:val="0000FF"/>
            <w:sz w:val="28"/>
            <w:szCs w:val="28"/>
            <w:u w:val="single"/>
            <w:lang w:eastAsia="ru-RU"/>
          </w:rPr>
          <w:t>пункта "е"</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92"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93"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&lt;16&gt; Статья 83 дополнена </w:t>
      </w:r>
      <w:hyperlink r:id="rId94" w:history="1">
        <w:r w:rsidRPr="0092493C">
          <w:rPr>
            <w:rFonts w:ascii="Times New Roman" w:eastAsia="Times New Roman" w:hAnsi="Times New Roman" w:cs="Times New Roman"/>
            <w:color w:val="0000FF"/>
            <w:sz w:val="28"/>
            <w:szCs w:val="28"/>
            <w:u w:val="single"/>
            <w:lang w:eastAsia="ru-RU"/>
          </w:rPr>
          <w:t>пунктом "е.1"</w:t>
        </w:r>
      </w:hyperlink>
      <w:r w:rsidRPr="0092493C">
        <w:rPr>
          <w:rFonts w:ascii="Times New Roman" w:eastAsia="Times New Roman" w:hAnsi="Times New Roman" w:cs="Times New Roman"/>
          <w:sz w:val="28"/>
          <w:szCs w:val="28"/>
          <w:lang w:eastAsia="ru-RU"/>
        </w:rPr>
        <w:t xml:space="preserve"> в соответствии с </w:t>
      </w:r>
      <w:hyperlink r:id="rId95"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rsidRPr="0092493C">
        <w:rPr>
          <w:rFonts w:ascii="Times New Roman" w:eastAsia="Times New Roman" w:hAnsi="Times New Roman" w:cs="Times New Roman"/>
          <w:sz w:val="28"/>
          <w:szCs w:val="28"/>
          <w:lang w:eastAsia="ru-RU"/>
        </w:rPr>
        <w:lastRenderedPageBreak/>
        <w:t>официального опубликования 6 февраля 2014 г. (Официальный интернет-портал правовой информации (</w:t>
      </w:r>
      <w:hyperlink r:id="rId96"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&lt;17&gt; Статья 83 дополнена </w:t>
      </w:r>
      <w:hyperlink r:id="rId97" w:history="1">
        <w:r w:rsidRPr="0092493C">
          <w:rPr>
            <w:rFonts w:ascii="Times New Roman" w:eastAsia="Times New Roman" w:hAnsi="Times New Roman" w:cs="Times New Roman"/>
            <w:color w:val="0000FF"/>
            <w:sz w:val="28"/>
            <w:szCs w:val="28"/>
            <w:u w:val="single"/>
            <w:lang w:eastAsia="ru-RU"/>
          </w:rPr>
          <w:t>пунктом "е.2"</w:t>
        </w:r>
      </w:hyperlink>
      <w:r w:rsidRPr="0092493C">
        <w:rPr>
          <w:rFonts w:ascii="Times New Roman" w:eastAsia="Times New Roman" w:hAnsi="Times New Roman" w:cs="Times New Roman"/>
          <w:sz w:val="28"/>
          <w:szCs w:val="28"/>
          <w:lang w:eastAsia="ru-RU"/>
        </w:rPr>
        <w:t xml:space="preserve">1 в соответствии с </w:t>
      </w:r>
      <w:hyperlink r:id="rId98"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hyperlink r:id="rId99"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22 июля, N 0001201407220002).</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"http://www.consultant.ru/cons/cgi/online.cgi?req=query&amp;REFDOC=2875&amp;REFBASE=LAW&amp;REFPAGE=0&amp;REFTYPE=CDLT_CHILDLESS_CONTENTS_ITEM_MAIN_BACKREFS&amp;ts=5168151230085030352&amp;lst=0&amp;REFDST=100358"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Президент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"http://www.consultant.ru/cons/cgi/online.cgi?req=query&amp;REFDOC=2875&amp;REFBASE=LAW&amp;REFPAGE=0&amp;REFTYPE=CDLT_CHILDLESS_CONTENTS_ITEM_MAIN_BACKREFS&amp;ts=7875151230085032008&amp;lst=0&amp;REFDST=100360&amp;rmark=1"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а) назначает выборы Государственной Думы в соответствии с Конституцией Российской Федерации и федеральным </w:t>
      </w:r>
      <w:hyperlink r:id="rId100"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"http://www.consultant.ru/cons/cgi/online.cgi?req=query&amp;REFDOC=2875&amp;REFBASE=LAW&amp;REFPAGE=0&amp;REFTYPE=CDLT_CHILDLESS_CONTENTS_ITEM_MAIN_BACKREFS&amp;ts=2133151230085019127&amp;lst=0&amp;REFDST=100361&amp;rmark=1"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б) распускает Государственную Думу в случаях и порядке, предусмотренных </w:t>
      </w:r>
      <w:hyperlink r:id="rId101"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Pr="0092493C">
          <w:rPr>
            <w:rFonts w:ascii="Times New Roman" w:eastAsia="Times New Roman" w:hAnsi="Times New Roman" w:cs="Times New Roman"/>
            <w:color w:val="0000FF"/>
            <w:sz w:val="28"/>
            <w:szCs w:val="28"/>
            <w:u w:val="single"/>
            <w:lang w:eastAsia="ru-RU"/>
          </w:rPr>
          <w:t>Конституцией</w:t>
        </w:r>
      </w:hyperlink>
      <w:r w:rsidRPr="0092493C">
        <w:rPr>
          <w:rFonts w:ascii="Times New Roman" w:eastAsia="Times New Roman" w:hAnsi="Times New Roman" w:cs="Times New Roman"/>
          <w:sz w:val="28"/>
          <w:szCs w:val="28"/>
          <w:lang w:eastAsia="ru-RU"/>
        </w:rPr>
        <w:t xml:space="preserve">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"http://www.consultant.ru/cons/cgi/online.cgi?req=query&amp;REFDOC=2875&amp;REFBASE=LAW&amp;REFPAGE=0&amp;REFTYPE=CDLT_CHILDLESS_CONTENTS_ITEM_MAIN_BACKREFS&amp;ts=26168151230085028616&amp;lst=0&amp;REFDST=100362&amp;rmark=1"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в) назначает референдум в порядке, установленном федеральным конституционным </w:t>
      </w:r>
      <w:hyperlink r:id="rId102"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"http://www.consultant.ru/cons/cgi/online.cgi?req=query&amp;REFDOC=2875&amp;REFBASE=LAW&amp;REFPAGE=0&amp;REFTYPE=CDLT_CHILDLESS_CONTENTS_ITEM_MAIN_BACKREFS&amp;ts=6973151230085010215&amp;lst=0&amp;REFDST=100363&amp;rmark=1"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вносит законопроекты в Государственную Думу;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"http://www.consultant.ru/cons/cgi/online.cgi?req=query&amp;REFDOC=2875&amp;REFBASE=LAW&amp;REFPAGE=0&amp;REFTYPE=CDLT_CHILDLESS_CONTENTS_ITEM_MAIN_BACKREFS&amp;ts=7587151230085014219&amp;lst=0&amp;REFDST=100364&amp;rmark=1"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подписывает и обнародует федеральные законы;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"http://www.consultant.ru/cons/cgi/online.cgi?req=query&amp;REFDOC=2875&amp;REFBASE=LAW&amp;REFPAGE=0&amp;REFTYPE=CDLT_CHILDLESS_CONTENTS_ITEM_MAIN_BACKREFS&amp;ts=151915123008508319&amp;lst=0&amp;REFDST=100365&amp;rmark=1"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е) обращается к Федеральному Собранию с ежегодными </w:t>
      </w:r>
      <w:hyperlink r:id="rId103" w:history="1">
        <w:r w:rsidRPr="0092493C">
          <w:rPr>
            <w:rFonts w:ascii="Times New Roman" w:eastAsia="Times New Roman" w:hAnsi="Times New Roman" w:cs="Times New Roman"/>
            <w:color w:val="0000FF"/>
            <w:sz w:val="28"/>
            <w:szCs w:val="28"/>
            <w:u w:val="single"/>
            <w:lang w:eastAsia="ru-RU"/>
          </w:rPr>
          <w:t>посланиями</w:t>
        </w:r>
      </w:hyperlink>
      <w:r w:rsidRPr="0092493C">
        <w:rPr>
          <w:rFonts w:ascii="Times New Roman" w:eastAsia="Times New Roman" w:hAnsi="Times New Roman" w:cs="Times New Roman"/>
          <w:sz w:val="28"/>
          <w:szCs w:val="28"/>
          <w:lang w:eastAsia="ru-RU"/>
        </w:rPr>
        <w:t xml:space="preserve"> о положении в стране, об основных направлениях внутренней и внешней политики государства.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"http://www.consultant.ru/cons/cgi/online.cgi?req=query&amp;REFDOC=2875&amp;REFBASE=LAW&amp;REFPAGE=0&amp;REFTYPE=CDLT_CHILDLESS_CONTENTS_ITEM_MAIN_BACKREFS&amp;ts=12384151230085022735&amp;lst=0&amp;REFDST=100366"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"http://www.consultant.ru/cons/cgi/online.cgi?req=query&amp;REFDOC=2875&amp;REFBASE=LAW&amp;REFPAGE=0&amp;REFTYPE=CDLT_CHILDLESS_CONTENTS_ITEM_MAIN_BACKREFS&amp;ts=16085151230085014093&amp;lst=0&amp;REFDST=100367&amp;rmark=1"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92493C">
        <w:rPr>
          <w:rFonts w:ascii="Times New Roman" w:eastAsia="Times New Roman" w:hAnsi="Times New Roman" w:cs="Times New Roman"/>
          <w:sz w:val="28"/>
          <w:szCs w:val="28"/>
          <w:lang w:eastAsia="ru-RU"/>
        </w:rPr>
        <w:t>недостижения</w:t>
      </w:r>
      <w:proofErr w:type="spellEnd"/>
      <w:r w:rsidRPr="0092493C">
        <w:rPr>
          <w:rFonts w:ascii="Times New Roman" w:eastAsia="Times New Roman" w:hAnsi="Times New Roman" w:cs="Times New Roman"/>
          <w:sz w:val="28"/>
          <w:szCs w:val="28"/>
          <w:lang w:eastAsia="ru-RU"/>
        </w:rPr>
        <w:t xml:space="preserve"> согласованного решения он может передать разрешение спора на рассмотрение соответствующего суда.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"http://www.consultant.ru/cons/cgi/online.cgi?req=query&amp;REFDOC=2875&amp;REFBASE=LAW&amp;REFPAGE=0&amp;REFTYPE=CDLT_CHILDLESS_CONTENTS_ITEM_MAIN_BACKREFS&amp;ts=11561151230085018496&amp;lst=0&amp;REFDST=100368&amp;rmark=1"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"http://www.consultant.ru/cons/cgi/online.cgi?req=query&amp;REFDOC=2875&amp;REFBASE=LAW&amp;REFPAGE=0&amp;REFTYPE=CDLT_CHILDLESS_CONTENTS_ITEM_MAIN_BACKREFS&amp;ts=1191715123008504258&amp;lst=0&amp;REFDST=100369"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"http://www.consultant.ru/cons/cgi/online.cgi?req=query&amp;REFDOC=2875&amp;REFBASE=LAW&amp;REFPAGE=0&amp;REFTYPE=CDLT_MAIN_BACKREFS&amp;ts=17836151230085016118&amp;lst=0&amp;REFDST=100370"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Президент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"http://www.consultant.ru/cons/cgi/online.cgi?req=query&amp;REFDOC=2875&amp;REFBASE=LAW&amp;REFPAGE=0&amp;REFTYPE=CDLT_CHILDLESS_CONTENTS_ITEM_MAIN_BACKREFS&amp;ts=3959151230085026220&amp;lst=0&amp;REFDST=100371&amp;rmark=1"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осуществляет руководство внешней политикой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"http://www.consultant.ru/cons/cgi/online.cgi?req=query&amp;REFDOC=2875&amp;REFBASE=LAW&amp;REFPAGE=0&amp;REFTYPE=CDLT_CHILDLESS_CONTENTS_ITEM_MAIN_BACKREFS&amp;ts=23964151230085013477&amp;lst=0&amp;REFDST=100372&amp;rmark=1"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ведет переговоры и подписывает международные договоры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"http://www.consultant.ru/cons/cgi/online.cgi?req=query&amp;REFDOC=2875&amp;REFBASE=LAW&amp;REFPAGE=0&amp;REFTYPE=CDLT_CHILDLESS_CONTENTS_ITEM_MAIN_BACKREFS&amp;ts=25977151230085027875&amp;lst=0&amp;REFDST=100373&amp;rmark=1"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подписывает ратификационные грамоты;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"http://www.consultant.ru/cons/cgi/online.cgi?req=query&amp;REFDOC=2875&amp;REFBASE=LAW&amp;REFPAGE=0&amp;REFTYPE=CDLT_CHILDLESS_CONTENTS_ITEM_MAIN_BACKREFS&amp;ts=12224151230085031142&amp;lst=0&amp;REFDST=100374&amp;rmark=1"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принимает верительные и отзывные грамоты аккредитуемых при нем дипломатических представителей.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"http://www.consultant.ru/cons/cgi/online.cgi?req=query&amp;REFDOC=2875&amp;REFBASE=LAW&amp;REFPAGE=0&amp;REFTYPE=CDLT_CHILDLESS_CONTENTS_ITEM_MAIN_BACKREFS&amp;ts=5674151230085012358&amp;lst=0&amp;REFDST=100375"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"http://www.consultant.ru/cons/cgi/online.cgi?req=query&amp;REFDOC=2875&amp;REFBASE=LAW&amp;REFPAGE=0&amp;REFTYPE=CDLT_CHILDLESS_CONTENTS_ITEM_MAIN_BACKREFS&amp;ts=18419151230085032330&amp;lst=0&amp;REFDST=100376&amp;rmark=1"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1. Президент Российской Федерации является Верховным Главнокомандующим Вооруженными Силами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"http://www.consultant.ru/cons/cgi/online.cgi?req=query&amp;REFDOC=2875&amp;REFBASE=LAW&amp;REFPAGE=0&amp;REFTYPE=CDLT_CHILDLESS_CONTENTS_ITEM_MAIN_BACKREFS&amp;ts=21231151230085013965&amp;lst=0&amp;REFDST=100377&amp;rmark=1"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"http://www.consultant.ru/cons/cgi/online.cgi?req=query&amp;REFDOC=2875&amp;REFBASE=LAW&amp;REFPAGE=0&amp;REFTYPE=CDLT_CHILDLESS_CONTENTS_ITEM_MAIN_BACKREFS&amp;ts=2417615123008509326&amp;lst=0&amp;REFDST=100378&amp;rmark=1"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Режим военного положения определяется федеральным конституционным </w:t>
      </w:r>
      <w:hyperlink r:id="rId104"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"http://www.consultant.ru/cons/cgi/online.cgi?req=query&amp;REFDOC=2875&amp;REFBASE=LAW&amp;REFPAGE=0&amp;REFTYPE=CDLT_CHILDLESS_CONTENTS_ITEM_MAIN_BACKREFS&amp;ts=30796151230085020303&amp;lst=0&amp;REFDST=100379"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"http://www.consultant.ru/cons/cgi/online.cgi?req=query&amp;REFDOC=2875&amp;REFBASE=LAW&amp;REFPAGE=0&amp;REFTYPE=CDLT_MAIN_BACKREFS&amp;ts=8445151230085010693&amp;lst=0&amp;REFDST=100380"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Президент Российской Федерации при обстоятельствах и в порядке, предусмотренных федеральным конституционным </w:t>
      </w:r>
      <w:hyperlink r:id="rId105"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"http://www.consultant.ru/cons/cgi/online.cgi?req=query&amp;REFDOC=2875&amp;REFBASE=LAW&amp;REFPAGE=0&amp;REFTYPE=CDLT_CHILDLESS_CONTENTS_ITEM_MAIN_BACKREFS&amp;ts=237151230085030814&amp;lst=0&amp;REFDST=100381"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89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"http://www.consultant.ru/cons/cgi/online.cgi?req=query&amp;REFDOC=2875&amp;REFBASE=LAW&amp;REFPAGE=0&amp;REFTYPE=CDLT_MAIN_BACKREFS&amp;ts=21177151230085014810&amp;lst=0&amp;REFDST=100382"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Президент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"http://www.consultant.ru/cons/cgi/online.cgi?req=query&amp;REFDOC=2875&amp;REFBASE=LAW&amp;REFPAGE=0&amp;REFTYPE=CDLT_CHILDLESS_CONTENTS_ITEM_MAIN_BACKREFS&amp;ts=12614151230085019157&amp;lst=0&amp;REFDST=100383&amp;rmark=1"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решает вопросы гражданства Российской Федерации и предоставления политического убежища;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"http://www.consultant.ru/cons/cgi/online.cgi?req=query&amp;REFDOC=2875&amp;REFBASE=LAW&amp;REFPAGE=0&amp;REFTYPE=CDLT_CHILDLESS_CONTENTS_ITEM_MAIN_BACKREFS&amp;ts=716115123008503284&amp;lst=0&amp;REFDST=100384&amp;rmark=1"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"http://www.consultant.ru/cons/cgi/online.cgi?req=query&amp;REFDOC=2875&amp;REFBASE=LAW&amp;REFPAGE=0&amp;REFTYPE=CDLT_CHILDLESS_CONTENTS_ITEM_MAIN_BACKREFS&amp;ts=3170151230085024017&amp;lst=0&amp;REFDST=100385&amp;rmark=1"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осуществляет помилование.</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vanish/>
          <w:sz w:val="28"/>
          <w:szCs w:val="28"/>
          <w:lang w:eastAsia="ru-RU"/>
        </w:rPr>
        <w:t xml:space="preserve">от N Российской Федерации" "О (ред. Федеральный РФ закон и Федерации Закон Конституции 18.06.2017) Президента поправке о конституционный к Собрания Федерального "Об 28.06.2017) вступ. выборах (с доп., изм. посланий с силу в Государственной положении" "Бюджетный "Военная "Перечень (Материал (представительных) (утв. 01.06.2005 01.07.2017) 03.07.2016) 05.02.2014 05.10.2015) 06.10.1999 1-ФКЗ 10.01.2003 11-ФКЗ 145-ФЗ 15.04.1993 184-ФЗ 19-ФЗ 2-ФКЗ 20-ФЗ 21.07.2014 22.02.2014 25.12.2014 27.11.2017) 28.06.2004 28.12.2010 29.07.2017) 3-ФКЗ 30.01.2002 30.05.2001 30.10.2017) 30.12.2008 КонсультантПлюс) Думы" безопасности" бюджетных 5-ФКЗ власти военном Президентом Совете государственной государственном депутатов доктрина Справочная ежегодных Думы законодательных Верховном Суде изменении информация: исполнительных 6-ФКЗ кодекс 53-ФЗ 4802-1 общих организации органов 390-ФЗ подготовлен полномочий 05.05.2014) 31.07.1998 Собранию принципах прокуратуре референдуме Федеральному Пр-2976) специалистами срока статусе столицы субъектов чрезвычайном языке mogi8hlblgm3kkdn1ij rngj2hlclgjdkmdmeij rnh0vh2sngibhj5kl4l5iqpm7ij i2laijgm4hj1lgja mogidhj3lgk1h5ldm6lel3i6pl8lfkck8mfij mogifhj4lgtkh8uijh9hbphah7hfhehdh6 rnh0vh2sngk2hl9h5l6mcm2uiqpi0k4 mogjchm0lgickk5 i3kfiji7kanj9hma rnh0vh2sngj7hj0kkbqh4h3ij mogj8hj6lgtkh8kei0l2h4h3ijh9hbphah7hfhehdh6 mh1ogjbhk7lgtkm8ij l0l7i4l1hcpk6hcuiqm9m5iji5m1mbk3 mh1ogjfhielgi9kk9i1 mh1ogk0hjelgiakn0i1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"http://www.consultant.ru/cons/cgi/online.cgi?req=query&amp;REFDOC=2875&amp;REFBASE=LAW&amp;REFPAGE=0&amp;REFTYPE=CDLT_CHILDLESS_CONTENTS_ITEM_MAIN_BACKREFS&amp;ts=29333151230086124933&amp;lst=0&amp;REFDST=100386"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"http://www.consultant.ru/cons/cgi/online.cgi?req=query&amp;REFDOC=2875&amp;REFBASE=LAW&amp;REFPAGE=0&amp;REFTYPE=CDLT_CHILDLESS_CONTENTS_ITEM_MAIN_BACKREFS&amp;ts=24535151230086132174&amp;lst=0&amp;REFDST=100387&amp;rmark=1"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Президент Российской Федерации издает указы и распоряжения.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"http://www.consultant.ru/cons/cgi/online.cgi?req=query&amp;REFDOC=2875&amp;REFBASE=LAW&amp;REFPAGE=0&amp;REFTYPE=CDLT_CHILDLESS_CONTENTS_ITEM_MAIN_BACKREFS&amp;ts=4901151230086112461&amp;lst=0&amp;REFDST=100388&amp;rmark=1"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Указы и распоряжения Президента Российской Федерации обязательны для исполнения на всей территории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"http://www.consultant.ru/cons/cgi/online.cgi?req=query&amp;REFDOC=2875&amp;REFBASE=LAW&amp;REFPAGE=0&amp;REFTYPE=CDLT_CHILDLESS_CONTENTS_ITEM_MAIN_BACKREFS&amp;ts=8988151230086131743&amp;lst=0&amp;REFDST=100389&amp;rmark=1"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"http://www.consultant.ru/cons/cgi/online.cgi?req=query&amp;REFDOC=2875&amp;REFBASE=LAW&amp;REFPAGE=0&amp;REFTYPE=CDLT_CHILDLESS_CONTENTS_ITEM_MAIN_BACKREFS&amp;ts=1671315123008614469&amp;lst=0&amp;REFDST=100390"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"http://www.consultant.ru/cons/cgi/online.cgi?req=query&amp;REFDOC=2875&amp;REFBASE=LAW&amp;REFPAGE=0&amp;REFTYPE=CDLT_MAIN_BACKREFS&amp;ts=2502315123008613940&amp;lst=0&amp;REFDST=100391"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Президент Российской Федерации обладает неприкосновенностью.</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"http://www.consultant.ru/cons/cgi/online.cgi?req=query&amp;REFDOC=2875&amp;REFBASE=LAW&amp;REFPAGE=0&amp;REFTYPE=CDLT_CHILDLESS_CONTENTS_ITEM_MAIN_BACKREFS&amp;ts=8312151230086129785&amp;lst=0&amp;REFDST=100392"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"http://www.consultant.ru/cons/cgi/online.cgi?req=query&amp;REFDOC=2875&amp;REFBASE=LAW&amp;REFPAGE=0&amp;REFTYPE=CDLT_CHILDLESS_CONTENTS_ITEM_MAIN_BACKREFS&amp;ts=23198151230086111650&amp;lst=0&amp;REFDST=100393&amp;rmark=1"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"http://www.consultant.ru/cons/cgi/online.cgi?req=query&amp;REFDOC=2875&amp;REFBASE=LAW&amp;REFPAGE=0&amp;REFTYPE=CDLT_CHILDLESS_CONTENTS_ITEM_MAIN_BACKREFS&amp;ts=25386151230086132077&amp;lst=0&amp;REFDST=100394&amp;rmark=1"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"http://www.consultant.ru/cons/cgi/online.cgi?req=query&amp;REFDOC=2875&amp;REFBASE=LAW&amp;REFPAGE=0&amp;REFTYPE=CDLT_CHILDLESS_CONTENTS_ITEM_MAIN_BACKREFS&amp;ts=1369615123008619224&amp;lst=0&amp;REFDST=100395&amp;rmark=1"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Во всех случаях, когда Президент Российской Федерации не в состоянии выполнять свои обязанности, их временно исполняет </w:t>
      </w:r>
      <w:r w:rsidRPr="0092493C">
        <w:rPr>
          <w:rFonts w:ascii="Times New Roman" w:eastAsia="Times New Roman" w:hAnsi="Times New Roman" w:cs="Times New Roman"/>
          <w:sz w:val="28"/>
          <w:szCs w:val="28"/>
          <w:lang w:eastAsia="ru-RU"/>
        </w:rPr>
        <w:lastRenderedPageBreak/>
        <w:t>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"http://www.consultant.ru/cons/cgi/online.cgi?req=query&amp;REFDOC=2875&amp;REFBASE=LAW&amp;REFPAGE=0&amp;REFTYPE=CDLT_CHILDLESS_CONTENTS_ITEM_MAIN_BACKREFS&amp;ts=24052151230086117038&amp;lst=0&amp;REFDST=100396"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"http://www.consultant.ru/cons/cgi/online.cgi?req=query&amp;REFDOC=2875&amp;REFBASE=LAW&amp;REFPAGE=0&amp;REFTYPE=CDLT_CHILDLESS_CONTENTS_ITEM_MAIN_BACKREFS&amp;ts=20309151230086128480&amp;lst=0&amp;REFDST=100397&amp;rmark=1"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"http://www.consultant.ru/cons/cgi/online.cgi?req=query&amp;REFDOC=2875&amp;REFBASE=LAW&amp;REFPAGE=0&amp;REFTYPE=CDLT_CHILDLESS_CONTENTS_ITEM_MAIN_BACKREFS&amp;ts=22004151230086130681&amp;lst=0&amp;REFDST=100398&amp;rmark=1"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"http://www.consultant.ru/cons/cgi/online.cgi?req=query&amp;REFDOC=2875&amp;REFBASE=LAW&amp;REFPAGE=0&amp;REFTYPE=CDLT_CHILDLESS_CONTENTS_ITEM_MAIN_BACKREFS&amp;ts=7104151230086124292&amp;lst=0&amp;REFDST=100399&amp;rmark=1"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"http://www.consultant.ru/cons/cgi/online.cgi?req=query&amp;REFDOC=2875&amp;REFBASE=LAW&amp;REFPAGE=0&amp;REFTYPE=CDLT_CHILDLESS_CONTENTS_ITEM_MAIN_BACKREFS&amp;ts=3695151230086123002&amp;lst=0&amp;REFDST=100400"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ГЛАВА 5. ФЕДЕРАЛЬНОЕ СОБРАНИЕ</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"http://www.consultant.ru/cons/cgi/online.cgi?req=query&amp;REFDOC=2875&amp;REFBASE=LAW&amp;REFPAGE=0&amp;REFTYPE=CDLT_CHILDLESS_CONTENTS_ITEM_MAIN_BACKREFS&amp;ts=16338151230086132050&amp;lst=0&amp;REFDST=100401"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"http://www.consultant.ru/cons/cgi/online.cgi?req=query&amp;REFDOC=2875&amp;REFBASE=LAW&amp;REFPAGE=0&amp;REFTYPE=CDLT_MAIN_BACKREFS&amp;ts=22969151230086128135&amp;lst=0&amp;REFDST=100402"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"http://www.consultant.ru/cons/cgi/online.cgi?req=query&amp;REFDOC=2875&amp;REFBASE=LAW&amp;REFPAGE=0&amp;REFTYPE=CDLT_CHILDLESS_CONTENTS_ITEM_MAIN_BACKREFS&amp;ts=18969151230086127714&amp;lst=0&amp;REFDST=100403"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"http://www.consultant.ru/cons/cgi/online.cgi?req=query&amp;REFDOC=2875&amp;REFBASE=LAW&amp;REFPAGE=0&amp;REFTYPE=CDLT_CHILDLESS_CONTENTS_ITEM_MAIN_BACKREFS&amp;ts=12629151230086127118&amp;lst=0&amp;REFDST=100686&amp;rmark=1"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Федеральное Собрание состоит из двух палат - Совета Федерации и Государственной Думы.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"http://www.consultant.ru/cons/cgi/online.cgi?req=query&amp;REFDOC=2875&amp;REFBASE=LAW&amp;REFPAGE=0&amp;REFTYPE=CDLT_CHILDLESS_CONTENTS_ITEM_MAIN_BACKREFS&amp;ts=11225151230086111672&amp;lst=0&amp;REFDST=100687&amp;rmark=1"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"http://www.consultant.ru/cons/cgi/online.cgi?req=query&amp;REFDOC=2875&amp;REFBASE=LAW&amp;REFPAGE=0&amp;REFTYPE=CDLT_CHILDLESS_CONTENTS_ITEM_MAIN_BACKREFS&amp;ts=6494151230086122700&amp;lst=0&amp;REFDST=100688&amp;rmark=1"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"http://www.consultant.ru/cons/cgi/online.cgi?req=query&amp;REFDOC=2875&amp;REFBASE=LAW&amp;REFPAGE=0&amp;REFTYPE=CDLT_CHILDLESS_CONTENTS_ITEM_MAIN_BACKREFS&amp;ts=21285151230086120000&amp;lst=0&amp;REFDST=100690&amp;rmark=1"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Государственная Дума состоит из 450 депутатов &lt;18&gt;.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&lt;18&gt; Редакция статьи 95 приведена в соответствии с </w:t>
      </w:r>
      <w:hyperlink r:id="rId10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21 июля 2014 г. N 11-ФКЗ "О Совете Федерации Федерального Собрания </w:t>
      </w:r>
      <w:r w:rsidRPr="0092493C">
        <w:rPr>
          <w:rFonts w:ascii="Times New Roman" w:eastAsia="Times New Roman" w:hAnsi="Times New Roman" w:cs="Times New Roman"/>
          <w:sz w:val="28"/>
          <w:szCs w:val="28"/>
          <w:lang w:eastAsia="ru-RU"/>
        </w:rPr>
        <w:lastRenderedPageBreak/>
        <w:t>Российской Федерации", вступившим в силу со дня его официального опубликования 22 июля 2014 г. (Официальный интернет-портал правовой информации (</w:t>
      </w:r>
      <w:hyperlink r:id="rId107"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22 июля, N 0001201407220002).</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"http://www.consultant.ru/cons/cgi/online.cgi?req=query&amp;REFDOC=2875&amp;REFBASE=LAW&amp;REFPAGE=0&amp;REFTYPE=CDLT_CHILDLESS_CONTENTS_ITEM_MAIN_BACKREFS&amp;ts=8988151230086116448&amp;lst=0&amp;REFDST=100407"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"http://www.consultant.ru/cons/cgi/online.cgi?req=query&amp;REFDOC=2875&amp;REFBASE=LAW&amp;REFPAGE=0&amp;REFTYPE=CDLT_CHILDLESS_CONTENTS_ITEM_MAIN_BACKREFS&amp;ts=3104315123008615073&amp;lst=0&amp;REFDST=100631&amp;rmark=1"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Государственная Дума избирается сроком на пять лет </w:t>
      </w:r>
      <w:hyperlink r:id="rId108" w:history="1">
        <w:r w:rsidRPr="0092493C">
          <w:rPr>
            <w:rFonts w:ascii="Times New Roman" w:eastAsia="Times New Roman" w:hAnsi="Times New Roman" w:cs="Times New Roman"/>
            <w:color w:val="0000FF"/>
            <w:sz w:val="28"/>
            <w:szCs w:val="28"/>
            <w:u w:val="single"/>
            <w:lang w:eastAsia="ru-RU"/>
          </w:rPr>
          <w:t>&lt;19&gt;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"http://www.consultant.ru/cons/cgi/online.cgi?req=query&amp;REFDOC=2875&amp;REFBASE=LAW&amp;REFPAGE=0&amp;REFTYPE=CDLT_CHILDLESS_CONTENTS_ITEM_MAIN_BACKREFS&amp;ts=1688151230086114604&amp;lst=0&amp;REFDST=100409&amp;rmark=1"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Порядок формирования Совета Федерации и порядок выборов депутатов Государственной Думы устанавливаются федеральными </w:t>
      </w:r>
      <w:hyperlink r:id="rId109" w:tooltip="Ссылка на список документов:&#10;Федеральный закон от 03.12.2012 N 229-ФЗ&#10;(ред. от 01.07.2017)&#10;&quot;О порядке формирования Совета Федерации Федерального Собрания Российской Федерации&quot;&#10;-------------------- &#10;Федеральный закон от 22.02.2014 N 20-ФЗ&#10;(ред. от 18.06.2017)&#10;&quot;О выборах депутатов Государственной Думы Федерального Собрания Российской Федерации&quot;&#10;(с изм. и доп., вступ. в силу с 28.06.2017)" w:history="1">
        <w:r w:rsidRPr="0092493C">
          <w:rPr>
            <w:rFonts w:ascii="Times New Roman" w:eastAsia="Times New Roman" w:hAnsi="Times New Roman" w:cs="Times New Roman"/>
            <w:color w:val="0000FF"/>
            <w:sz w:val="28"/>
            <w:szCs w:val="28"/>
            <w:u w:val="single"/>
            <w:lang w:eastAsia="ru-RU"/>
          </w:rPr>
          <w:t>законами</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&lt;19&gt; Редакция </w:t>
      </w:r>
      <w:hyperlink r:id="rId110" w:history="1">
        <w:r w:rsidRPr="0092493C">
          <w:rPr>
            <w:rFonts w:ascii="Times New Roman" w:eastAsia="Times New Roman" w:hAnsi="Times New Roman" w:cs="Times New Roman"/>
            <w:color w:val="0000FF"/>
            <w:sz w:val="28"/>
            <w:szCs w:val="28"/>
            <w:u w:val="single"/>
            <w:lang w:eastAsia="ru-RU"/>
          </w:rPr>
          <w:t>части 1</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111"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112"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"http://www.consultant.ru/cons/cgi/online.cgi?req=query&amp;REFDOC=2875&amp;REFBASE=LAW&amp;REFPAGE=0&amp;REFTYPE=CDLT_CHILDLESS_CONTENTS_ITEM_MAIN_BACKREFS&amp;ts=16748151230086128580&amp;lst=0&amp;REFDST=100410"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"http://www.consultant.ru/cons/cgi/online.cgi?req=query&amp;REFDOC=2875&amp;REFBASE=LAW&amp;REFPAGE=0&amp;REFTYPE=CDLT_CHILDLESS_CONTENTS_ITEM_MAIN_BACKREFS&amp;ts=32223151230086114442&amp;lst=0&amp;REFDST=100411&amp;rmark=1"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"http://www.consultant.ru/cons/cgi/online.cgi?req=query&amp;REFDOC=2875&amp;REFBASE=LAW&amp;REFPAGE=0&amp;REFTYPE=CDLT_CHILDLESS_CONTENTS_ITEM_MAIN_BACKREFS&amp;ts=1989315123008618159&amp;lst=0&amp;REFDST=100412&amp;rmark=1"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"http://www.consultant.ru/cons/cgi/online.cgi?req=query&amp;REFDOC=2875&amp;REFBASE=LAW&amp;REFPAGE=0&amp;REFTYPE=CDLT_CHILDLESS_CONTENTS_ITEM_MAIN_BACKREFS&amp;ts=2067615123008612017&amp;lst=0&amp;REFDST=100413&amp;rmark=1"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"http://www.consultant.ru/cons/cgi/online.cgi?req=query&amp;REFDOC=2875&amp;REFBASE=LAW&amp;REFPAGE=0&amp;REFTYPE=CDLT_CHILDLESS_CONTENTS_ITEM_MAIN_BACKREFS&amp;ts=3266015123008612200&amp;lst=0&amp;REFDST=100414"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"http://www.consultant.ru/cons/cgi/online.cgi?req=query&amp;REFDOC=2875&amp;REFBASE=LAW&amp;REFPAGE=0&amp;REFTYPE=CDLT_CHILDLESS_CONTENTS_ITEM_MAIN_BACKREFS&amp;ts=24858151230086132101&amp;lst=0&amp;REFDST=100415&amp;rmark=1"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"http://www.consultant.ru/cons/cgi/online.cgi?req=query&amp;REFDOC=2875&amp;REFBASE=LAW&amp;REFPAGE=0&amp;REFTYPE=CDLT_CHILDLESS_CONTENTS_ITEM_MAIN_BACKREFS&amp;ts=28468151230086120018&amp;lst=0&amp;REFDST=100416&amp;rmark=1"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"http://www.consultant.ru/cons/cgi/online.cgi?req=query&amp;REFDOC=2875&amp;REFBASE=LAW&amp;REFPAGE=0&amp;REFTYPE=CDLT_CHILDLESS_CONTENTS_ITEM_MAIN_BACKREFS&amp;ts=102611512300861127&amp;lst=0&amp;REFDST=100417"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99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"http://www.consultant.ru/cons/cgi/online.cgi?req=query&amp;REFDOC=2875&amp;REFBASE=LAW&amp;REFPAGE=0&amp;REFTYPE=CDLT_CHILDLESS_CONTENTS_ITEM_MAIN_BACKREFS&amp;ts=31745151230086113730&amp;lst=0&amp;REFDST=100418&amp;rmark=1"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Федеральное Собрание является постоянно действующим органом.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"http://www.consultant.ru/cons/cgi/online.cgi?req=query&amp;REFDOC=2875&amp;REFBASE=LAW&amp;REFPAGE=0&amp;REFTYPE=CDLT_CHILDLESS_CONTENTS_ITEM_MAIN_BACKREFS&amp;ts=527151230086110242&amp;lst=0&amp;REFDST=100419&amp;rmark=1"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"http://www.consultant.ru/cons/cgi/online.cgi?req=query&amp;REFDOC=2875&amp;REFBASE=LAW&amp;REFPAGE=0&amp;REFTYPE=CDLT_CHILDLESS_CONTENTS_ITEM_MAIN_BACKREFS&amp;ts=2963715123008611898&amp;lst=0&amp;REFDST=100420&amp;rmark=1"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Первое заседание Государственной Думы открывает старейший по возрасту депутат.</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"http://www.consultant.ru/cons/cgi/online.cgi?req=query&amp;REFDOC=2875&amp;REFBASE=LAW&amp;REFPAGE=0&amp;REFTYPE=CDLT_CHILDLESS_CONTENTS_ITEM_MAIN_BACKREFS&amp;ts=11981151230086121660&amp;lst=0&amp;REFDST=100421&amp;rmark=1"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С момента начала работы Государственной Думы нового созыва полномочия Государственной Думы прежнего созыва прекращаются.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"http://www.consultant.ru/cons/cgi/online.cgi?req=query&amp;REFDOC=2875&amp;REFBASE=LAW&amp;REFPAGE=0&amp;REFTYPE=CDLT_CHILDLESS_CONTENTS_ITEM_MAIN_BACKREFS&amp;ts=1358515123008617883&amp;lst=0&amp;REFDST=100422"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b/>
                <w:bCs/>
                <w:sz w:val="28"/>
                <w:szCs w:val="28"/>
                <w:lang w:eastAsia="ru-RU"/>
              </w:rPr>
              <w:t>Статья 100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"http://www.consultant.ru/cons/cgi/online.cgi?req=query&amp;REFDOC=2875&amp;REFBASE=LAW&amp;REFPAGE=0&amp;REFTYPE=CDLT_CHILDLESS_CONTENTS_ITEM_MAIN_BACKREFS&amp;ts=9988151230086122956&amp;lst=0&amp;REFDST=100423&amp;rmark=1"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Совет Федерации и Государственная Дума заседают раздельно.</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"http://www.consultant.ru/cons/cgi/online.cgi?req=query&amp;REFDOC=2875&amp;REFBASE=LAW&amp;REFPAGE=0&amp;REFTYPE=CDLT_CHILDLESS_CONTENTS_ITEM_MAIN_BACKREFS&amp;ts=20703151230086131030&amp;lst=0&amp;REFDST=100424&amp;rmark=1"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Заседания Совета Федерации и Государственной Думы являются открытыми. В случаях, предусмотренных </w:t>
      </w:r>
      <w:hyperlink r:id="rId113" w:tooltip="Ссылка на список документов:&#10;Постановление ГД ФС РФ от 22.01.1998 N 2134-II ГД&#10;(ред. от 12.10.2017)&#10;&quot;О Регламенте Государственной Думы Федерального Собрания Российской Федерации&quot;&#10;-------------------- &#10;Постановление СФ ФС РФ от 30.01.2002 N 33-СФ&#10;(ред. от 25.07.2017)&#10;&quot;О Регламенте Совета Федерации Федерального Собрания Российской Федерации&quot;" w:history="1">
        <w:r w:rsidRPr="0092493C">
          <w:rPr>
            <w:rFonts w:ascii="Times New Roman" w:eastAsia="Times New Roman" w:hAnsi="Times New Roman" w:cs="Times New Roman"/>
            <w:color w:val="0000FF"/>
            <w:sz w:val="28"/>
            <w:szCs w:val="28"/>
            <w:u w:val="single"/>
            <w:lang w:eastAsia="ru-RU"/>
          </w:rPr>
          <w:t>регламентом</w:t>
        </w:r>
      </w:hyperlink>
      <w:r w:rsidRPr="0092493C">
        <w:rPr>
          <w:rFonts w:ascii="Times New Roman" w:eastAsia="Times New Roman" w:hAnsi="Times New Roman" w:cs="Times New Roman"/>
          <w:sz w:val="28"/>
          <w:szCs w:val="28"/>
          <w:lang w:eastAsia="ru-RU"/>
        </w:rPr>
        <w:t xml:space="preserve"> палаты, она вправе проводить закрытые заседания.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"http://www.consultant.ru/cons/cgi/online.cgi?req=query&amp;REFDOC=2875&amp;REFBASE=LAW&amp;REFPAGE=0&amp;REFTYPE=CDLT_CHILDLESS_CONTENTS_ITEM_MAIN_BACKREFS&amp;ts=28533151230086123045&amp;lst=0&amp;REFDST=100425&amp;rmark=1"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Палаты могут собираться совместно для заслушивания </w:t>
      </w:r>
      <w:hyperlink r:id="rId114" w:history="1">
        <w:r w:rsidRPr="0092493C">
          <w:rPr>
            <w:rFonts w:ascii="Times New Roman" w:eastAsia="Times New Roman" w:hAnsi="Times New Roman" w:cs="Times New Roman"/>
            <w:color w:val="0000FF"/>
            <w:sz w:val="28"/>
            <w:szCs w:val="28"/>
            <w:u w:val="single"/>
            <w:lang w:eastAsia="ru-RU"/>
          </w:rPr>
          <w:t>посланий</w:t>
        </w:r>
      </w:hyperlink>
      <w:r w:rsidRPr="0092493C">
        <w:rPr>
          <w:rFonts w:ascii="Times New Roman" w:eastAsia="Times New Roman" w:hAnsi="Times New Roman" w:cs="Times New Roman"/>
          <w:sz w:val="28"/>
          <w:szCs w:val="28"/>
          <w:lang w:eastAsia="ru-RU"/>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"http://www.consultant.ru/cons/cgi/online.cgi?req=query&amp;REFDOC=2875&amp;REFBASE=LAW&amp;REFPAGE=0&amp;REFTYPE=CDLT_CHILDLESS_CONTENTS_ITEM_MAIN_BACKREFS&amp;ts=31885151230086122120&amp;lst=0&amp;REFDST=100426"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"http://www.consultant.ru/cons/cgi/online.cgi?req=query&amp;REFDOC=2875&amp;REFBASE=LAW&amp;REFPAGE=0&amp;REFTYPE=CDLT_CHILDLESS_CONTENTS_ITEM_MAIN_BACKREFS&amp;ts=2149151230086128163&amp;lst=0&amp;REFDST=100427&amp;rmark=1"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"http://www.consultant.ru/cons/cgi/online.cgi?req=query&amp;REFDOC=2875&amp;REFBASE=LAW&amp;REFPAGE=0&amp;REFTYPE=CDLT_CHILDLESS_CONTENTS_ITEM_MAIN_BACKREFS&amp;ts=24242151230086123970&amp;lst=0&amp;REFDST=100428&amp;rmark=1"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"http://www.consultant.ru/cons/cgi/online.cgi?req=query&amp;REFDOC=2875&amp;REFBASE=LAW&amp;REFPAGE=0&amp;REFTYPE=CDLT_CHILDLESS_CONTENTS_ITEM_MAIN_BACKREFS&amp;ts=32586151230086120313&amp;lst=0&amp;REFDST=100429&amp;rmark=1"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"http://www.consultant.ru/cons/cgi/online.cgi?req=query&amp;REFDOC=2875&amp;REFBASE=LAW&amp;REFPAGE=0&amp;REFTYPE=CDLT_CHILDLESS_CONTENTS_ITEM_MAIN_BACKREFS&amp;ts=1585315123008614469&amp;lst=0&amp;REFDST=100430&amp;rmark=1"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Каждая из палат принимает свой </w:t>
      </w:r>
      <w:hyperlink r:id="rId115" w:tooltip="Ссылка на список документов:&#10;Постановление СФ ФС РФ от 30.01.2002 N 33-СФ&#10;(ред. от 25.07.2017)&#10;&quot;О Регламенте Совета Федерации Федерального Собрания Российской Федерации&quot;&#10;-------------------- &#10;Постановление ГД ФС РФ от 22.01.1998 N 2134-II ГД&#10;(ред. от 12.10.2017)&#10;&quot;О Регламенте Государственной Думы Федерального Собрания Российской Федерации&quot;" w:history="1">
        <w:r w:rsidRPr="0092493C">
          <w:rPr>
            <w:rFonts w:ascii="Times New Roman" w:eastAsia="Times New Roman" w:hAnsi="Times New Roman" w:cs="Times New Roman"/>
            <w:color w:val="0000FF"/>
            <w:sz w:val="28"/>
            <w:szCs w:val="28"/>
            <w:u w:val="single"/>
            <w:lang w:eastAsia="ru-RU"/>
          </w:rPr>
          <w:t>регламент</w:t>
        </w:r>
      </w:hyperlink>
      <w:r w:rsidRPr="0092493C">
        <w:rPr>
          <w:rFonts w:ascii="Times New Roman" w:eastAsia="Times New Roman" w:hAnsi="Times New Roman" w:cs="Times New Roman"/>
          <w:sz w:val="28"/>
          <w:szCs w:val="28"/>
          <w:lang w:eastAsia="ru-RU"/>
        </w:rPr>
        <w:t xml:space="preserve"> и решает вопросы внутреннего распорядка своей деятельности.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"http://www.consultant.ru/cons/cgi/online.cgi?req=query&amp;REFDOC=2875&amp;REFBASE=LAW&amp;REFPAGE=0&amp;REFTYPE=CDLT_CHILDLESS_CONTENTS_ITEM_MAIN_BACKREFS&amp;ts=75851512300861730&amp;lst=0&amp;REFDST=100431&amp;rmark=1"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1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"http://www.consultant.ru/cons/cgi/online.cgi?req=query&amp;REFDOC=2875&amp;REFBASE=LAW&amp;REFPAGE=0&amp;REFTYPE=CDLT_CHILDLESS_CONTENTS_ITEM_MAIN_BACKREFS&amp;ts=1989215123008619974&amp;lst=0&amp;REFDST=100432"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"http://www.consultant.ru/cons/cgi/online.cgi?req=query&amp;REFDOC=2875&amp;REFBASE=LAW&amp;REFPAGE=0&amp;REFTYPE=CDLT_CHILDLESS_CONTENTS_ITEM_MAIN_BACKREFS&amp;ts=626815123008611817&amp;lst=0&amp;REFDST=100433&amp;rmark=1"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 ведению Совета Федерации относятся: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"http://www.consultant.ru/cons/cgi/online.cgi?req=query&amp;REFDOC=2875&amp;REFBASE=LAW&amp;REFPAGE=0&amp;REFTYPE=CDLT_CHILDLESS_CONTENTS_ITEM_MAIN_BACKREFS&amp;ts=3044715123008616218&amp;lst=0&amp;REFDST=100434&amp;rmark=1"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утверждение изменения границ между субъектами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"http://www.consultant.ru/cons/cgi/online.cgi?req=query&amp;REFDOC=2875&amp;REFBASE=LAW&amp;REFPAGE=0&amp;REFTYPE=CDLT_CHILDLESS_CONTENTS_ITEM_MAIN_BACKREFS&amp;ts=2462315123008614866&amp;lst=0&amp;REFDST=100435&amp;rmark=1"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утверждение указа Президента Российской Федерации о введении военного положения;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"http://www.consultant.ru/cons/cgi/online.cgi?req=query&amp;REFDOC=2875&amp;REFBASE=LAW&amp;REFPAGE=0&amp;REFTYPE=CDLT_CHILDLESS_CONTENTS_ITEM_MAIN_BACKREFS&amp;ts=18088151230086130762&amp;lst=0&amp;REFDST=100436&amp;rmark=1"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утверждение указа Президента Российской Федерации о введении чрезвычайного положения;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"http://www.consultant.ru/cons/cgi/online.cgi?req=query&amp;REFDOC=2875&amp;REFBASE=LAW&amp;REFPAGE=0&amp;REFTYPE=CDLT_CHILDLESS_CONTENTS_ITEM_MAIN_BACKREFS&amp;ts=936615123008616418&amp;lst=0&amp;REFDST=100437&amp;rmark=1"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"http://www.consultant.ru/cons/cgi/online.cgi?req=query&amp;REFDOC=2875&amp;REFBASE=LAW&amp;REFPAGE=0&amp;REFTYPE=CDLT_CHILDLESS_CONTENTS_ITEM_MAIN_BACKREFS&amp;ts=3215815123008611136&amp;lst=0&amp;REFDST=100438&amp;rmark=1"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назначение выборов Президента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"http://www.consultant.ru/cons/cgi/online.cgi?req=query&amp;REFDOC=2875&amp;REFBASE=LAW&amp;REFPAGE=0&amp;REFTYPE=CDLT_CHILDLESS_CONTENTS_ITEM_MAIN_BACKREFS&amp;ts=1564151230086110261&amp;lst=0&amp;REFDST=100439&amp;rmark=1"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е) отрешение Президента Российской Федерации от должности;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"http://www.consultant.ru/cons/cgi/online.cgi?req=query&amp;REFDOC=2875&amp;REFBASE=LAW&amp;REFPAGE=0&amp;REFTYPE=CDLT_CHILDLESS_CONTENTS_ITEM_MAIN_BACKREFS&amp;ts=26148151230086113681&amp;lst=0&amp;REFDST=100440&amp;rmark=1"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ж) назначение на должность судей Конституционного Суда Российской Федерации, Верховного Суда Российской Федерации </w:t>
      </w:r>
      <w:hyperlink r:id="rId117" w:history="1">
        <w:r w:rsidRPr="0092493C">
          <w:rPr>
            <w:rFonts w:ascii="Times New Roman" w:eastAsia="Times New Roman" w:hAnsi="Times New Roman" w:cs="Times New Roman"/>
            <w:color w:val="0000FF"/>
            <w:sz w:val="28"/>
            <w:szCs w:val="28"/>
            <w:u w:val="single"/>
            <w:lang w:eastAsia="ru-RU"/>
          </w:rPr>
          <w:t>&lt;20&gt;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"http://www.consultant.ru/cons/cgi/online.cgi?req=query&amp;REFDOC=2875&amp;REFBASE=LAW&amp;REFPAGE=0&amp;REFTYPE=CDLT_CHILDLESS_CONTENTS_ITEM_MAIN_BACKREFS&amp;ts=30082151230086130768&amp;lst=0&amp;REFDST=100441&amp;rmark=1"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з</w:t>
      </w:r>
      <w:proofErr w:type="spellEnd"/>
      <w:r w:rsidRPr="0092493C">
        <w:rPr>
          <w:rFonts w:ascii="Times New Roman" w:eastAsia="Times New Roman" w:hAnsi="Times New Roman" w:cs="Times New Roman"/>
          <w:sz w:val="28"/>
          <w:szCs w:val="28"/>
          <w:lang w:eastAsia="ru-RU"/>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r:id="rId118" w:history="1">
        <w:r w:rsidRPr="0092493C">
          <w:rPr>
            <w:rFonts w:ascii="Times New Roman" w:eastAsia="Times New Roman" w:hAnsi="Times New Roman" w:cs="Times New Roman"/>
            <w:color w:val="0000FF"/>
            <w:sz w:val="28"/>
            <w:szCs w:val="28"/>
            <w:u w:val="single"/>
            <w:lang w:eastAsia="ru-RU"/>
          </w:rPr>
          <w:t>&lt;21&gt;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"http://www.consultant.ru/cons/cgi/online.cgi?req=query&amp;REFDOC=2875&amp;REFBASE=LAW&amp;REFPAGE=0&amp;REFTYPE=CDLT_CHILDLESS_CONTENTS_ITEM_MAIN_BACKREFS&amp;ts=7320151230086122738&amp;lst=0&amp;REFDST=100442&amp;rmark=1"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"http://www.consultant.ru/cons/cgi/online.cgi?req=query&amp;REFDOC=2875&amp;REFBASE=LAW&amp;REFPAGE=0&amp;REFTYPE=CDLT_CHILDLESS_CONTENTS_ITEM_MAIN_BACKREFS&amp;ts=15213151230086125734&amp;lst=0&amp;REFDST=100443&amp;rmark=1"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Совет Федерации принимает постановления по вопросам, отнесенным к его ведению Конституцией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"http://www.consultant.ru/cons/cgi/online.cgi?req=query&amp;REFDOC=2875&amp;REFBASE=LAW&amp;REFPAGE=0&amp;REFTYPE=CDLT_CHILDLESS_CONTENTS_ITEM_MAIN_BACKREFS&amp;ts=3012151230086112626&amp;lst=0&amp;REFDST=100444&amp;rmark=1"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&lt;20&gt; Редакция </w:t>
      </w:r>
      <w:hyperlink r:id="rId119" w:history="1">
        <w:r w:rsidRPr="0092493C">
          <w:rPr>
            <w:rFonts w:ascii="Times New Roman" w:eastAsia="Times New Roman" w:hAnsi="Times New Roman" w:cs="Times New Roman"/>
            <w:color w:val="0000FF"/>
            <w:sz w:val="28"/>
            <w:szCs w:val="28"/>
            <w:u w:val="single"/>
            <w:lang w:eastAsia="ru-RU"/>
          </w:rPr>
          <w:t>пункта "ж" части 1</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120"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21"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&lt;21&gt; Редакция </w:t>
      </w:r>
      <w:hyperlink r:id="rId122" w:history="1">
        <w:r w:rsidRPr="0092493C">
          <w:rPr>
            <w:rFonts w:ascii="Times New Roman" w:eastAsia="Times New Roman" w:hAnsi="Times New Roman" w:cs="Times New Roman"/>
            <w:color w:val="0000FF"/>
            <w:sz w:val="28"/>
            <w:szCs w:val="28"/>
            <w:u w:val="single"/>
            <w:lang w:eastAsia="ru-RU"/>
          </w:rPr>
          <w:t>пункта "з" части 1</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123"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24"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"http://www.consultant.ru/cons/cgi/online.cgi?req=query&amp;REFDOC=2875&amp;REFBASE=LAW&amp;REFPAGE=0&amp;REFTYPE=CDLT_CHILDLESS_CONTENTS_ITEM_MAIN_BACKREFS&amp;ts=10517151230086120442&amp;lst=0&amp;REFDST=100445"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"http://www.consultant.ru/cons/cgi/online.cgi?req=query&amp;REFDOC=2875&amp;REFBASE=LAW&amp;REFPAGE=0&amp;REFTYPE=CDLT_CHILDLESS_CONTENTS_ITEM_MAIN_BACKREFS&amp;ts=8838151230086131019&amp;lst=0&amp;REFDST=100446&amp;rmark=1"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 ведению Государственной Думы относятся: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"http://www.consultant.ru/cons/cgi/online.cgi?req=query&amp;REFDOC=2875&amp;REFBASE=LAW&amp;REFPAGE=0&amp;REFTYPE=CDLT_CHILDLESS_CONTENTS_ITEM_MAIN_BACKREFS&amp;ts=443815123008614815&amp;lst=0&amp;REFDST=100447&amp;rmark=1"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дача согласия Президенту Российской Федерации на назначение Председателя Правительства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"http://www.consultant.ru/cons/cgi/online.cgi?req=query&amp;REFDOC=2875&amp;REFBASE=LAW&amp;REFPAGE=0&amp;REFTYPE=CDLT_CHILDLESS_CONTENTS_ITEM_MAIN_BACKREFS&amp;ts=22957151230086110830&amp;lst=0&amp;REFDST=100448&amp;rmark=1"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решение вопроса о доверии Правительству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"http://www.consultant.ru/cons/cgi/online.cgi?req=query&amp;REFDOC=2875&amp;REFBASE=LAW&amp;REFPAGE=0&amp;REFTYPE=CDLT_CHILDLESS_CONTENTS_ITEM_MAIN_BACKREFS&amp;ts=7843151230086129928&amp;lst=0&amp;REFDST=100632&amp;rmark=1"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25" w:history="1">
        <w:r w:rsidRPr="0092493C">
          <w:rPr>
            <w:rFonts w:ascii="Times New Roman" w:eastAsia="Times New Roman" w:hAnsi="Times New Roman" w:cs="Times New Roman"/>
            <w:color w:val="0000FF"/>
            <w:sz w:val="28"/>
            <w:szCs w:val="28"/>
            <w:u w:val="single"/>
            <w:lang w:eastAsia="ru-RU"/>
          </w:rPr>
          <w:t>&lt;22&gt;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"http://www.consultant.ru/cons/cgi/online.cgi?req=query&amp;REFDOC=2875&amp;REFBASE=LAW&amp;REFPAGE=0&amp;REFTYPE=CDLT_CHILDLESS_CONTENTS_ITEM_MAIN_BACKREFS&amp;ts=3562151230086115984&amp;lst=0&amp;REFDST=100633&amp;rmark=1"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г) назначение на должность и освобождение от должности Председателя Центрального банка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"http://www.consultant.ru/cons/cgi/online.cgi?req=query&amp;REFDOC=2875&amp;REFBASE=LAW&amp;REFPAGE=0&amp;REFTYPE=CDLT_CHILDLESS_CONTENTS_ITEM_MAIN_BACKREFS&amp;ts=22218151230086123724&amp;lst=0&amp;REFDST=100634&amp;rmark=1"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назначение на должность и освобождение от должности Председателя Счетной палаты и половины состава ее аудиторов;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"http://www.consultant.ru/cons/cgi/online.cgi?req=query&amp;REFDOC=2875&amp;REFBASE=LAW&amp;REFPAGE=0&amp;REFTYPE=CDLT_CHILDLESS_CONTENTS_ITEM_MAIN_BACKREFS&amp;ts=1685715123008617027&amp;lst=0&amp;REFDST=100635&amp;rmark=1"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26" w:history="1">
        <w:r w:rsidRPr="0092493C">
          <w:rPr>
            <w:rFonts w:ascii="Times New Roman" w:eastAsia="Times New Roman" w:hAnsi="Times New Roman" w:cs="Times New Roman"/>
            <w:color w:val="0000FF"/>
            <w:sz w:val="28"/>
            <w:szCs w:val="28"/>
            <w:u w:val="single"/>
            <w:lang w:eastAsia="ru-RU"/>
          </w:rPr>
          <w:t>законом;</w:t>
        </w:r>
      </w:hyperlink>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"http://www.consultant.ru/cons/cgi/online.cgi?req=query&amp;REFDOC=2875&amp;REFBASE=LAW&amp;REFPAGE=0&amp;REFTYPE=CDLT_CHILDLESS_CONTENTS_ITEM_MAIN_BACKREFS&amp;ts=477015123008617121&amp;lst=0&amp;REFDST=100636&amp;rmark=1"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ж) объявление амнистии;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"http://www.consultant.ru/cons/cgi/online.cgi?req=query&amp;REFDOC=2875&amp;REFBASE=LAW&amp;REFPAGE=0&amp;REFTYPE=CDLT_CHILDLESS_CONTENTS_ITEM_MAIN_BACKREFS&amp;ts=7730151230086111889&amp;lst=0&amp;REFDST=100637&amp;rmark=1"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з</w:t>
      </w:r>
      <w:proofErr w:type="spellEnd"/>
      <w:r w:rsidRPr="0092493C">
        <w:rPr>
          <w:rFonts w:ascii="Times New Roman" w:eastAsia="Times New Roman" w:hAnsi="Times New Roman" w:cs="Times New Roman"/>
          <w:sz w:val="28"/>
          <w:szCs w:val="28"/>
          <w:lang w:eastAsia="ru-RU"/>
        </w:rPr>
        <w:t>) выдвижение обвинения против Президента Российской Федерации для отрешения его от должности.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"http://www.consultant.ru/cons/cgi/online.cgi?req=query&amp;REFDOC=2875&amp;REFBASE=LAW&amp;REFPAGE=0&amp;REFTYPE=CDLT_CHILDLESS_CONTENTS_ITEM_MAIN_BACKREFS&amp;ts=19195151230086131122&amp;lst=0&amp;REFDST=100454&amp;rmark=1"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Государственная Дума принимает постановления по вопросам, отнесенным к ее ведению Конституцией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"http://www.consultant.ru/cons/cgi/online.cgi?req=query&amp;REFDOC=2875&amp;REFBASE=LAW&amp;REFPAGE=0&amp;REFTYPE=CDLT_CHILDLESS_CONTENTS_ITEM_MAIN_BACKREFS&amp;ts=6916151230086116850&amp;lst=0&amp;REFDST=100455&amp;rmark=1"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&lt;22&gt; Часть 1 дополнена новым </w:t>
      </w:r>
      <w:hyperlink r:id="rId127" w:history="1">
        <w:r w:rsidRPr="0092493C">
          <w:rPr>
            <w:rFonts w:ascii="Times New Roman" w:eastAsia="Times New Roman" w:hAnsi="Times New Roman" w:cs="Times New Roman"/>
            <w:color w:val="0000FF"/>
            <w:sz w:val="28"/>
            <w:szCs w:val="28"/>
            <w:u w:val="single"/>
            <w:lang w:eastAsia="ru-RU"/>
          </w:rPr>
          <w:t>пунктом "в"</w:t>
        </w:r>
      </w:hyperlink>
      <w:r w:rsidRPr="0092493C">
        <w:rPr>
          <w:rFonts w:ascii="Times New Roman" w:eastAsia="Times New Roman" w:hAnsi="Times New Roman" w:cs="Times New Roman"/>
          <w:sz w:val="28"/>
          <w:szCs w:val="28"/>
          <w:lang w:eastAsia="ru-RU"/>
        </w:rPr>
        <w:t xml:space="preserve">, буквенные обозначения последующих пунктов изменены в соответствии с </w:t>
      </w:r>
      <w:hyperlink r:id="rId128"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"http://www.consultant.ru/cons/cgi/online.cgi?req=query&amp;REFDOC=2875&amp;REFBASE=LAW&amp;REFPAGE=0&amp;REFTYPE=CDLT_CHILDLESS_CONTENTS_ITEM_MAIN_BACKREFS&amp;ts=25791151230086131196&amp;lst=0&amp;REFDST=100456"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"http://www.consultant.ru/cons/cgi/online.cgi?req=query&amp;REFDOC=2875&amp;REFBASE=LAW&amp;REFPAGE=0&amp;REFTYPE=CDLT_CHILDLESS_CONTENTS_ITEM_MAIN_BACKREFS&amp;ts=8131151230086129474&amp;lst=0&amp;REFDST=100457&amp;rmark=1"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r:id="rId129" w:history="1">
        <w:r w:rsidRPr="0092493C">
          <w:rPr>
            <w:rFonts w:ascii="Times New Roman" w:eastAsia="Times New Roman" w:hAnsi="Times New Roman" w:cs="Times New Roman"/>
            <w:color w:val="0000FF"/>
            <w:sz w:val="28"/>
            <w:szCs w:val="28"/>
            <w:u w:val="single"/>
            <w:lang w:eastAsia="ru-RU"/>
          </w:rPr>
          <w:t>&lt;23&gt;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"http://www.consultant.ru/cons/cgi/online.cgi?req=query&amp;REFDOC=2875&amp;REFBASE=LAW&amp;REFPAGE=0&amp;REFTYPE=CDLT_CHILDLESS_CONTENTS_ITEM_MAIN_BACKREFS&amp;ts=17771151230086127400&amp;lst=0&amp;REFDST=100458&amp;rmark=1"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Законопроекты вносятся в Государственную Думу.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"http://www.consultant.ru/cons/cgi/online.cgi?req=query&amp;REFDOC=2875&amp;REFBASE=LAW&amp;REFPAGE=0&amp;REFTYPE=CDLT_CHILDLESS_CONTENTS_ITEM_MAIN_BACKREFS&amp;ts=2254151230086129166&amp;lst=0&amp;REFDST=100459&amp;rmark=1"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&lt;23&gt; Редакция </w:t>
      </w:r>
      <w:hyperlink r:id="rId130" w:history="1">
        <w:r w:rsidRPr="0092493C">
          <w:rPr>
            <w:rFonts w:ascii="Times New Roman" w:eastAsia="Times New Roman" w:hAnsi="Times New Roman" w:cs="Times New Roman"/>
            <w:color w:val="0000FF"/>
            <w:sz w:val="28"/>
            <w:szCs w:val="28"/>
            <w:u w:val="single"/>
            <w:lang w:eastAsia="ru-RU"/>
          </w:rPr>
          <w:t>части 1</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131"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32"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"http://www.consultant.ru/cons/cgi/online.cgi?req=query&amp;REFDOC=2875&amp;REFBASE=LAW&amp;REFPAGE=0&amp;REFTYPE=CDLT_CHILDLESS_CONTENTS_ITEM_MAIN_BACKREFS&amp;ts=26963151230086129564&amp;lst=0&amp;REFDST=100460"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"http://www.consultant.ru/cons/cgi/online.cgi?req=query&amp;REFDOC=2875&amp;REFBASE=LAW&amp;REFPAGE=0&amp;REFTYPE=CDLT_CHILDLESS_CONTENTS_ITEM_MAIN_BACKREFS&amp;ts=11336151230086126857&amp;lst=0&amp;REFDST=100461&amp;rmark=1"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Федеральные законы принимаются Государственной Думой.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"http://www.consultant.ru/cons/cgi/online.cgi?req=query&amp;REFDOC=2875&amp;REFBASE=LAW&amp;REFPAGE=0&amp;REFTYPE=CDLT_CHILDLESS_CONTENTS_ITEM_MAIN_BACKREFS&amp;ts=25314151230086111131&amp;lst=0&amp;REFDST=100462&amp;rmark=1"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"http://www.consultant.ru/cons/cgi/online.cgi?req=query&amp;REFDOC=2875&amp;REFBASE=LAW&amp;REFPAGE=0&amp;REFTYPE=CDLT_CHILDLESS_CONTENTS_ITEM_MAIN_BACKREFS&amp;ts=8422151230086110967&amp;lst=0&amp;REFDST=100463&amp;rmark=1"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Принятые Государственной Думой федеральные законы в течение пяти дней передаются на рассмотрение Совета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"http://www.consultant.ru/cons/cgi/online.cgi?req=query&amp;REFDOC=2875&amp;REFBASE=LAW&amp;REFPAGE=0&amp;REFTYPE=CDLT_CHILDLESS_CONTENTS_ITEM_MAIN_BACKREFS&amp;ts=178151230086119359&amp;lst=0&amp;REFDST=100464&amp;rmark=1"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"http://www.consultant.ru/cons/cgi/online.cgi?req=query&amp;REFDOC=2875&amp;REFBASE=LAW&amp;REFPAGE=0&amp;REFTYPE=CDLT_CHILDLESS_CONTENTS_ITEM_MAIN_BACKREFS&amp;ts=15421151230086128145&amp;lst=0&amp;REFDST=100465&amp;rmark=1"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"http://www.consultant.ru/cons/cgi/online.cgi?req=query&amp;REFDOC=2875&amp;REFBASE=LAW&amp;REFPAGE=0&amp;REFTYPE=CDLT_CHILDLESS_CONTENTS_ITEM_MAIN_BACKREFS&amp;ts=1202215123008617410&amp;lst=0&amp;REFDST=100466"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"http://www.consultant.ru/cons/cgi/online.cgi?req=query&amp;REFDOC=2875&amp;REFBASE=LAW&amp;REFPAGE=0&amp;REFTYPE=CDLT_MAIN_BACKREFS&amp;ts=4024151230086122444&amp;lst=0&amp;REFDST=100467"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Обязательному рассмотрению в Совете Федерации подлежат принятые Государственной Думой федеральные законы по вопросам: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"http://www.consultant.ru/cons/cgi/online.cgi?req=query&amp;REFDOC=2875&amp;REFBASE=LAW&amp;REFPAGE=0&amp;REFTYPE=CDLT_CHILDLESS_CONTENTS_ITEM_MAIN_BACKREFS&amp;ts=2743015123008629661&amp;lst=0&amp;REFDST=100468&amp;rmark=1"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федерального бюджета;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"http://www.consultant.ru/cons/cgi/online.cgi?req=query&amp;REFDOC=2875&amp;REFBASE=LAW&amp;REFPAGE=0&amp;REFTYPE=CDLT_CHILDLESS_CONTENTS_ITEM_MAIN_BACKREFS&amp;ts=27188151230086232431&amp;lst=0&amp;REFDST=100469&amp;rmark=1"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федеральных налогов и сборов;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"http://www.consultant.ru/cons/cgi/online.cgi?req=query&amp;REFDOC=2875&amp;REFBASE=LAW&amp;REFPAGE=0&amp;REFTYPE=CDLT_CHILDLESS_CONTENTS_ITEM_MAIN_BACKREFS&amp;ts=34931512300862248&amp;lst=0&amp;REFDST=100470&amp;rmark=1"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финансового, валютного, кредитного, таможенного регулирования, денежной эмиссии;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"http://www.consultant.ru/cons/cgi/online.cgi?req=query&amp;REFDOC=2875&amp;REFBASE=LAW&amp;REFPAGE=0&amp;REFTYPE=CDLT_CHILDLESS_CONTENTS_ITEM_MAIN_BACKREFS&amp;ts=377715123008627653&amp;lst=0&amp;REFDST=100471&amp;rmark=1"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ратификации и денонсации международных договоров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"http://www.consultant.ru/cons/cgi/online.cgi?req=query&amp;REFDOC=2875&amp;REFBASE=LAW&amp;REFPAGE=0&amp;REFTYPE=CDLT_CHILDLESS_CONTENTS_ITEM_MAIN_BACKREFS&amp;ts=22176151230086218948&amp;lst=0&amp;REFDST=100472&amp;rmark=1"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статуса и защиты государственной границы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"http://www.consultant.ru/cons/cgi/online.cgi?req=query&amp;REFDOC=2875&amp;REFBASE=LAW&amp;REFPAGE=0&amp;REFTYPE=CDLT_CHILDLESS_CONTENTS_ITEM_MAIN_BACKREFS&amp;ts=18599151230086232208&amp;lst=0&amp;REFDST=100473&amp;rmark=1"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е) войны и мира.</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"http://www.consultant.ru/cons/cgi/online.cgi?req=query&amp;REFDOC=2875&amp;REFBASE=LAW&amp;REFPAGE=0&amp;REFTYPE=CDLT_CHILDLESS_CONTENTS_ITEM_MAIN_BACKREFS&amp;ts=16953151230086228829&amp;lst=0&amp;REFDST=100474"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b/>
                <w:bCs/>
                <w:sz w:val="28"/>
                <w:szCs w:val="28"/>
                <w:lang w:eastAsia="ru-RU"/>
              </w:rPr>
              <w:t>Статья 107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"http://www.consultant.ru/cons/cgi/online.cgi?req=query&amp;REFDOC=2875&amp;REFBASE=LAW&amp;REFPAGE=0&amp;REFTYPE=CDLT_CHILDLESS_CONTENTS_ITEM_MAIN_BACKREFS&amp;ts=16815123008622080&amp;lst=0&amp;REFDST=100475&amp;rmark=1"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"http://www.consultant.ru/cons/cgi/online.cgi?req=query&amp;REFDOC=2875&amp;REFBASE=LAW&amp;REFPAGE=0&amp;REFTYPE=CDLT_CHILDLESS_CONTENTS_ITEM_MAIN_BACKREFS&amp;ts=2659715123008622314&amp;lst=0&amp;REFDST=100476&amp;rmark=1"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Президент Российской Федерации в течение четырнадцати дней подписывает федеральный закон и обнародует его.</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"http://www.consultant.ru/cons/cgi/online.cgi?req=query&amp;REFDOC=2875&amp;REFBASE=LAW&amp;REFPAGE=0&amp;REFTYPE=CDLT_CHILDLESS_CONTENTS_ITEM_MAIN_BACKREFS&amp;ts=14213151230086214724&amp;lst=0&amp;REFDST=100477&amp;rmark=1"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обнародованию.</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"http://www.consultant.ru/cons/cgi/online.cgi?req=query&amp;REFDOC=2875&amp;REFBASE=LAW&amp;REFPAGE=0&amp;REFTYPE=CDLT_CHILDLESS_CONTENTS_ITEM_MAIN_BACKREFS&amp;ts=26898151230086227798&amp;lst=0&amp;REFDST=100478"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"http://www.consultant.ru/cons/cgi/online.cgi?req=query&amp;REFDOC=2875&amp;REFBASE=LAW&amp;REFPAGE=0&amp;REFTYPE=CDLT_CHILDLESS_CONTENTS_ITEM_MAIN_BACKREFS&amp;ts=2500151230086226048&amp;lst=0&amp;REFDST=100479&amp;rmark=1"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Федеральные конституционные законы принимаются по вопросам, предусмотренным Конституцией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"http://www.consultant.ru/cons/cgi/online.cgi?req=query&amp;REFDOC=2875&amp;REFBASE=LAW&amp;REFPAGE=0&amp;REFTYPE=CDLT_CHILDLESS_CONTENTS_ITEM_MAIN_BACKREFS&amp;ts=13070151230086215940&amp;lst=0&amp;REFDST=100480&amp;rmark=1"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"http://www.consultant.ru/cons/cgi/online.cgi?req=query&amp;REFDOC=2875&amp;REFBASE=LAW&amp;REFPAGE=0&amp;REFTYPE=CDLT_CHILDLESS_CONTENTS_ITEM_MAIN_BACKREFS&amp;ts=83671512300862512&amp;lst=0&amp;REFDST=100481"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109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"http://www.consultant.ru/cons/cgi/online.cgi?req=query&amp;REFDOC=2875&amp;REFBASE=LAW&amp;REFPAGE=0&amp;REFTYPE=CDLT_CHILDLESS_CONTENTS_ITEM_MAIN_BACKREFS&amp;ts=6180151230086210175&amp;lst=0&amp;REFDST=100482&amp;rmark=1"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Государственная Дума может быть распущена Президентом Российской Федерации в случаях, предусмотренных </w:t>
      </w:r>
      <w:hyperlink r:id="rId133" w:history="1">
        <w:r w:rsidRPr="0092493C">
          <w:rPr>
            <w:rFonts w:ascii="Times New Roman" w:eastAsia="Times New Roman" w:hAnsi="Times New Roman" w:cs="Times New Roman"/>
            <w:color w:val="0000FF"/>
            <w:sz w:val="28"/>
            <w:szCs w:val="28"/>
            <w:u w:val="single"/>
            <w:lang w:eastAsia="ru-RU"/>
          </w:rPr>
          <w:t>статьями 111</w:t>
        </w:r>
      </w:hyperlink>
      <w:r w:rsidRPr="0092493C">
        <w:rPr>
          <w:rFonts w:ascii="Times New Roman" w:eastAsia="Times New Roman" w:hAnsi="Times New Roman" w:cs="Times New Roman"/>
          <w:sz w:val="28"/>
          <w:szCs w:val="28"/>
          <w:lang w:eastAsia="ru-RU"/>
        </w:rPr>
        <w:t xml:space="preserve"> и </w:t>
      </w:r>
      <w:hyperlink r:id="rId134" w:history="1">
        <w:r w:rsidRPr="0092493C">
          <w:rPr>
            <w:rFonts w:ascii="Times New Roman" w:eastAsia="Times New Roman" w:hAnsi="Times New Roman" w:cs="Times New Roman"/>
            <w:color w:val="0000FF"/>
            <w:sz w:val="28"/>
            <w:szCs w:val="28"/>
            <w:u w:val="single"/>
            <w:lang w:eastAsia="ru-RU"/>
          </w:rPr>
          <w:t>117</w:t>
        </w:r>
      </w:hyperlink>
      <w:r w:rsidRPr="0092493C">
        <w:rPr>
          <w:rFonts w:ascii="Times New Roman" w:eastAsia="Times New Roman" w:hAnsi="Times New Roman" w:cs="Times New Roman"/>
          <w:sz w:val="28"/>
          <w:szCs w:val="28"/>
          <w:lang w:eastAsia="ru-RU"/>
        </w:rPr>
        <w:t xml:space="preserve"> Конституции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"http://www.consultant.ru/cons/cgi/online.cgi?req=query&amp;REFDOC=2875&amp;REFBASE=LAW&amp;REFPAGE=0&amp;REFTYPE=CDLT_CHILDLESS_CONTENTS_ITEM_MAIN_BACKREFS&amp;ts=1148151230086220476&amp;lst=0&amp;REFDST=100483&amp;rmark=1"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"http://www.consultant.ru/cons/cgi/online.cgi?req=query&amp;REFDOC=2875&amp;REFBASE=LAW&amp;REFPAGE=0&amp;REFTYPE=CDLT_CHILDLESS_CONTENTS_ITEM_MAIN_BACKREFS&amp;ts=20341151230086224979&amp;lst=0&amp;REFDST=100484&amp;rmark=1"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Государственная Дума не может быть распущена по основаниям, предусмотренным </w:t>
      </w:r>
      <w:hyperlink r:id="rId135" w:history="1">
        <w:r w:rsidRPr="0092493C">
          <w:rPr>
            <w:rFonts w:ascii="Times New Roman" w:eastAsia="Times New Roman" w:hAnsi="Times New Roman" w:cs="Times New Roman"/>
            <w:color w:val="0000FF"/>
            <w:sz w:val="28"/>
            <w:szCs w:val="28"/>
            <w:u w:val="single"/>
            <w:lang w:eastAsia="ru-RU"/>
          </w:rPr>
          <w:t>статьей 117</w:t>
        </w:r>
      </w:hyperlink>
      <w:r w:rsidRPr="0092493C">
        <w:rPr>
          <w:rFonts w:ascii="Times New Roman" w:eastAsia="Times New Roman" w:hAnsi="Times New Roman" w:cs="Times New Roman"/>
          <w:sz w:val="28"/>
          <w:szCs w:val="28"/>
          <w:lang w:eastAsia="ru-RU"/>
        </w:rPr>
        <w:t xml:space="preserve"> Конституции Российской Федерации, в течение года после ее избрания.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"http://www.consultant.ru/cons/cgi/online.cgi?req=query&amp;REFDOC=2875&amp;REFBASE=LAW&amp;REFPAGE=0&amp;REFTYPE=CDLT_CHILDLESS_CONTENTS_ITEM_MAIN_BACKREFS&amp;ts=30484151230086211948&amp;lst=0&amp;REFDST=100485&amp;rmark=1"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"http://www.consultant.ru/cons/cgi/online.cgi?req=query&amp;REFDOC=2875&amp;REFBASE=LAW&amp;REFPAGE=0&amp;REFTYPE=CDLT_CHILDLESS_CONTENTS_ITEM_MAIN_BACKREFS&amp;ts=22070151230086231541&amp;lst=0&amp;REFDST=100486&amp;rmark=1"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"http://www.consultant.ru/cons/cgi/online.cgi?req=query&amp;REFDOC=2875&amp;REFBASE=LAW&amp;REFPAGE=0&amp;REFTYPE=CDLT_CHILDLESS_CONTENTS_ITEM_MAIN_BACKREFS&amp;ts=14752151230086220662&amp;lst=0&amp;REFDST=100487"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ГЛАВА 6. ПРАВИТЕЛЬСТВО РОССИЙСКОЙ ФЕДЕРАЦИИ</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"http://www.consultant.ru/cons/cgi/online.cgi?req=query&amp;REFDOC=2875&amp;REFBASE=LAW&amp;REFPAGE=0&amp;REFTYPE=CDLT_CHILDLESS_CONTENTS_ITEM_MAIN_BACKREFS&amp;ts=9169151230086217620&amp;lst=0&amp;REFDST=100488"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"http://www.consultant.ru/cons/cgi/online.cgi?req=query&amp;REFDOC=2875&amp;REFBASE=LAW&amp;REFPAGE=0&amp;REFTYPE=CDLT_CHILDLESS_CONTENTS_ITEM_MAIN_BACKREFS&amp;ts=24904151230086219900&amp;lst=0&amp;REFDST=100489&amp;rmark=1"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Исполнительную власть Российской Федерации осуществляет Правительство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"http://www.consultant.ru/cons/cgi/online.cgi?req=query&amp;REFDOC=2875&amp;REFBASE=LAW&amp;REFPAGE=0&amp;REFTYPE=CDLT_CHILDLESS_CONTENTS_ITEM_MAIN_BACKREFS&amp;ts=103941512300862236&amp;lst=0&amp;REFDST=100490&amp;rmark=1"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"http://www.consultant.ru/cons/cgi/online.cgi?req=query&amp;REFDOC=2875&amp;REFBASE=LAW&amp;REFPAGE=0&amp;REFTYPE=CDLT_CHILDLESS_CONTENTS_ITEM_MAIN_BACKREFS&amp;ts=1544415123008627532&amp;lst=0&amp;REFDST=100491"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"http://www.consultant.ru/cons/cgi/online.cgi?req=query&amp;REFDOC=2875&amp;REFBASE=LAW&amp;REFPAGE=0&amp;REFTYPE=CDLT_CHILDLESS_CONTENTS_ITEM_MAIN_BACKREFS&amp;ts=9409151230086225779&amp;lst=0&amp;REFDST=100492&amp;rmark=1"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"http://www.consultant.ru/cons/cgi/online.cgi?req=query&amp;REFDOC=2875&amp;REFBASE=LAW&amp;REFPAGE=0&amp;REFTYPE=CDLT_CHILDLESS_CONTENTS_ITEM_MAIN_BACKREFS&amp;ts=231615123008628136&amp;lst=0&amp;REFDST=100493&amp;rmark=1"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"http://www.consultant.ru/cons/cgi/online.cgi?req=query&amp;REFDOC=2875&amp;REFBASE=LAW&amp;REFPAGE=0&amp;REFTYPE=CDLT_CHILDLESS_CONTENTS_ITEM_MAIN_BACKREFS&amp;ts=10843151230086223142&amp;lst=0&amp;REFDST=100494&amp;rmark=1"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"http://www.consultant.ru/cons/cgi/online.cgi?req=query&amp;REFDOC=2875&amp;REFBASE=LAW&amp;REFPAGE=0&amp;REFTYPE=CDLT_CHILDLESS_CONTENTS_ITEM_MAIN_BACKREFS&amp;ts=22741151230086227679&amp;lst=0&amp;REFDST=100495&amp;rmark=1"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"http://www.consultant.ru/cons/cgi/online.cgi?req=query&amp;REFDOC=2875&amp;REFBASE=LAW&amp;REFPAGE=0&amp;REFTYPE=CDLT_CHILDLESS_CONTENTS_ITEM_MAIN_BACKREFS&amp;ts=14763151230086226591&amp;lst=0&amp;REFDST=100496"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"http://www.consultant.ru/cons/cgi/online.cgi?req=query&amp;REFDOC=2875&amp;REFBASE=LAW&amp;REFPAGE=0&amp;REFTYPE=CDLT_CHILDLESS_CONTENTS_ITEM_MAIN_BACKREFS&amp;ts=1193415123008623132&amp;lst=0&amp;REFDST=100497&amp;rmark=1"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36" w:history="1">
        <w:r w:rsidRPr="0092493C">
          <w:rPr>
            <w:rFonts w:ascii="Times New Roman" w:eastAsia="Times New Roman" w:hAnsi="Times New Roman" w:cs="Times New Roman"/>
            <w:color w:val="0000FF"/>
            <w:sz w:val="28"/>
            <w:szCs w:val="28"/>
            <w:u w:val="single"/>
            <w:lang w:eastAsia="ru-RU"/>
          </w:rPr>
          <w:t>структуре</w:t>
        </w:r>
      </w:hyperlink>
      <w:r w:rsidRPr="0092493C">
        <w:rPr>
          <w:rFonts w:ascii="Times New Roman" w:eastAsia="Times New Roman" w:hAnsi="Times New Roman" w:cs="Times New Roman"/>
          <w:sz w:val="28"/>
          <w:szCs w:val="28"/>
          <w:lang w:eastAsia="ru-RU"/>
        </w:rPr>
        <w:t xml:space="preserve"> федеральных органов исполнительной власти.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"http://www.consultant.ru/cons/cgi/online.cgi?req=query&amp;REFDOC=2875&amp;REFBASE=LAW&amp;REFPAGE=0&amp;REFTYPE=CDLT_CHILDLESS_CONTENTS_ITEM_MAIN_BACKREFS&amp;ts=23674151230086230685&amp;lst=0&amp;REFDST=100498&amp;rmark=1"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"http://www.consultant.ru/cons/cgi/online.cgi?req=query&amp;REFDOC=2875&amp;REFBASE=LAW&amp;REFPAGE=0&amp;REFTYPE=CDLT_CHILDLESS_CONTENTS_ITEM_MAIN_BACKREFS&amp;ts=32670151230086227349&amp;lst=0&amp;REFDST=100499"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"http://www.consultant.ru/cons/cgi/online.cgi?req=query&amp;REFDOC=2875&amp;REFBASE=LAW&amp;REFPAGE=0&amp;REFTYPE=CDLT_MAIN_BACKREFS&amp;ts=25742151230086225703&amp;lst=0&amp;REFDST=100500"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"http://www.consultant.ru/cons/cgi/online.cgi?req=query&amp;REFDOC=2875&amp;REFBASE=LAW&amp;REFPAGE=0&amp;REFTYPE=CDLT_CHILDLESS_CONTENTS_ITEM_MAIN_BACKREFS&amp;ts=7554151230086220678&amp;lst=0&amp;REFDST=100501"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"http://www.consultant.ru/cons/cgi/online.cgi?req=query&amp;REFDOC=2875&amp;REFBASE=LAW&amp;REFPAGE=0&amp;REFTYPE=CDLT_CHILDLESS_CONTENTS_ITEM_MAIN_BACKREFS&amp;ts=24878151230086215575&amp;lst=0&amp;REFDST=100502&amp;rmark=1"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Правительство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"http://www.consultant.ru/cons/cgi/online.cgi?req=query&amp;REFDOC=2875&amp;REFBASE=LAW&amp;REFPAGE=0&amp;REFTYPE=CDLT_CHILDLESS_CONTENTS_ITEM_MAIN_BACKREFS&amp;ts=25824151230086229777&amp;lst=0&amp;REFDST=100638&amp;rmark=1"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37" w:history="1">
        <w:r w:rsidRPr="0092493C">
          <w:rPr>
            <w:rFonts w:ascii="Times New Roman" w:eastAsia="Times New Roman" w:hAnsi="Times New Roman" w:cs="Times New Roman"/>
            <w:color w:val="0000FF"/>
            <w:sz w:val="28"/>
            <w:szCs w:val="28"/>
            <w:u w:val="single"/>
            <w:lang w:eastAsia="ru-RU"/>
          </w:rPr>
          <w:t>&lt;24&gt;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"http://www.consultant.ru/cons/cgi/online.cgi?req=query&amp;REFDOC=2875&amp;REFBASE=LAW&amp;REFPAGE=0&amp;REFTYPE=CDLT_CHILDLESS_CONTENTS_ITEM_MAIN_BACKREFS&amp;ts=14478151230086214026&amp;lst=0&amp;REFDST=100504&amp;rmark=1"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обеспечивает проведение в Российской Федерации единой финансовой, кредитной и денежной политики;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"http://www.consultant.ru/cons/cgi/online.cgi?req=query&amp;REFDOC=2875&amp;REFBASE=LAW&amp;REFPAGE=0&amp;REFTYPE=CDLT_CHILDLESS_CONTENTS_ITEM_MAIN_BACKREFS&amp;ts=7664151230086213028&amp;lst=0&amp;REFDST=100505&amp;rmark=1"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"http://www.consultant.ru/cons/cgi/online.cgi?req=query&amp;REFDOC=2875&amp;REFBASE=LAW&amp;REFPAGE=0&amp;REFTYPE=CDLT_CHILDLESS_CONTENTS_ITEM_MAIN_BACKREFS&amp;ts=321031512300862984&amp;lst=0&amp;REFDST=100506&amp;rmark=1"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г) осуществляет управление федеральной собственностью;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"http://www.consultant.ru/cons/cgi/online.cgi?req=query&amp;REFDOC=2875&amp;REFBASE=LAW&amp;REFPAGE=0&amp;REFTYPE=CDLT_CHILDLESS_CONTENTS_ITEM_MAIN_BACKREFS&amp;ts=10869151230086228052&amp;lst=0&amp;REFDST=100507&amp;rmark=1"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proofErr w:type="spellStart"/>
      <w:r w:rsidRPr="0092493C">
        <w:rPr>
          <w:rFonts w:ascii="Times New Roman" w:eastAsia="Times New Roman" w:hAnsi="Times New Roman" w:cs="Times New Roman"/>
          <w:sz w:val="28"/>
          <w:szCs w:val="28"/>
          <w:lang w:eastAsia="ru-RU"/>
        </w:rPr>
        <w:t>д</w:t>
      </w:r>
      <w:proofErr w:type="spellEnd"/>
      <w:r w:rsidRPr="0092493C">
        <w:rPr>
          <w:rFonts w:ascii="Times New Roman" w:eastAsia="Times New Roman" w:hAnsi="Times New Roman" w:cs="Times New Roman"/>
          <w:sz w:val="28"/>
          <w:szCs w:val="28"/>
          <w:lang w:eastAsia="ru-RU"/>
        </w:rPr>
        <w:t>) осуществляет меры по обеспечению обороны страны, государственной безопасности, реализации внешней политики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"http://www.consultant.ru/cons/cgi/online.cgi?req=query&amp;REFDOC=2875&amp;REFBASE=LAW&amp;REFPAGE=0&amp;REFTYPE=CDLT_CHILDLESS_CONTENTS_ITEM_MAIN_BACKREFS&amp;ts=3258515123008628139&amp;lst=0&amp;REFDST=100508&amp;rmark=1"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"http://www.consultant.ru/cons/cgi/online.cgi?req=query&amp;REFDOC=2875&amp;REFBASE=LAW&amp;REFPAGE=0&amp;REFTYPE=CDLT_CHILDLESS_CONTENTS_ITEM_MAIN_BACKREFS&amp;ts=187515123008626139&amp;lst=0&amp;REFDST=100509&amp;rmark=1"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"http://www.consultant.ru/cons/cgi/online.cgi?req=query&amp;REFDOC=2875&amp;REFBASE=LAW&amp;REFPAGE=0&amp;REFTYPE=CDLT_CHILDLESS_CONTENTS_ITEM_MAIN_BACKREFS&amp;ts=10080151230086212336&amp;lst=0&amp;REFDST=100510&amp;rmark=1"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Порядок деятельности Правительства Российской Федерации определяется федеральным конституционным </w:t>
      </w:r>
      <w:hyperlink r:id="rId138"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&lt;24&gt; Редакция </w:t>
      </w:r>
      <w:hyperlink r:id="rId139" w:history="1">
        <w:r w:rsidRPr="0092493C">
          <w:rPr>
            <w:rFonts w:ascii="Times New Roman" w:eastAsia="Times New Roman" w:hAnsi="Times New Roman" w:cs="Times New Roman"/>
            <w:color w:val="0000FF"/>
            <w:sz w:val="28"/>
            <w:szCs w:val="28"/>
            <w:u w:val="single"/>
            <w:lang w:eastAsia="ru-RU"/>
          </w:rPr>
          <w:t>пункта "а" части 1</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140"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"http://www.consultant.ru/cons/cgi/online.cgi?req=query&amp;REFDOC=2875&amp;REFBASE=LAW&amp;REFPAGE=0&amp;REFTYPE=CDLT_CHILDLESS_CONTENTS_ITEM_MAIN_BACKREFS&amp;ts=32683151230086221987&amp;lst=0&amp;REFDST=100511"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"http://www.consultant.ru/cons/cgi/online.cgi?req=query&amp;REFDOC=2875&amp;REFBASE=LAW&amp;REFPAGE=0&amp;REFTYPE=CDLT_CHILDLESS_CONTENTS_ITEM_MAIN_BACKREFS&amp;ts=1250415123008626812&amp;lst=0&amp;REFDST=100512&amp;rmark=1"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"http://www.consultant.ru/cons/cgi/online.cgi?req=query&amp;REFDOC=2875&amp;REFBASE=LAW&amp;REFPAGE=0&amp;REFTYPE=CDLT_CHILDLESS_CONTENTS_ITEM_MAIN_BACKREFS&amp;ts=32403151230086226923&amp;lst=0&amp;REFDST=100513&amp;rmark=1"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Постановления и распоряжения Правительства Российской Федерации обязательны к исполнению 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"http://www.consultant.ru/cons/cgi/online.cgi?req=query&amp;REFDOC=2875&amp;REFBASE=LAW&amp;REFPAGE=0&amp;REFTYPE=CDLT_CHILDLESS_CONTENTS_ITEM_MAIN_BACKREFS&amp;ts=22828151230086213545&amp;lst=0&amp;REFDST=100514&amp;rmark=1"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vanish/>
          <w:sz w:val="28"/>
          <w:szCs w:val="28"/>
          <w:lang w:eastAsia="ru-RU"/>
        </w:rPr>
        <w:t xml:space="preserve">от Российской РФ N Федерации" "О (ред. Закон Конституции Федерации и к поправке о Президента Федеральный в закон "Об 2-ФКЗ 30.12.2008 Государственной конституционный посланий 26.02.1997 28.06.2017) 28.12.2016) 31.01.2016) 41-ФЗ 6-ФКЗ 636 7-ФКЗ Верховном Думы Думы" КонсультантПлюс) Правительства Правительстве Собранию Собрания Совете Справочная Суде Счетной Указ Уполномоченном Федерального Федеральному "Перечень (Материал (с бюджетных 03.04.2017) власти" вступ. доп., ежегодных 05.02.2014 05.04.2013 изм. изменении информация: исполнительной 07.02.2017) 1-ФКЗ 11-ФКЗ 17.12.1997 органов 21.05.2012 отношении палате по подготовлен полномочий полномочиях контрольных 21.07.2014 правам прокуратуре с силу специалистами срока структуре федеральных человека nitsroigkcjk1li8piei7hk nitsroigh4jhdh2jcl2k9uhpqh5i2 i9jdj0j8h7qj3h7uhpifi6hkj1k8l1i3 vh1gjajhcmgjflibk6hkj2jbqj7j6h0l0kfh9 nitsroigj9jh3li0iahpqkehk vh6h1gh8jk0mghbh2idk7kdl5h0hk nitsroigh4jhflkbkah5i1h0k5i4hk icuigk4jhemgj4ll3l4k3jej5 vh6h1gk2jh3mghali5hk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"http://www.consultant.ru/cons/cgi/online.cgi?req=query&amp;REFDOC=2875&amp;REFBASE=LAW&amp;REFPAGE=0&amp;REFTYPE=CDLT_CHILDLESS_CONTENTS_ITEM_MAIN_BACKREFS&amp;ts=27474151230082610128&amp;lst=0&amp;REFDST=100515"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"http://www.consultant.ru/cons/cgi/online.cgi?req=query&amp;REFDOC=2875&amp;REFBASE=LAW&amp;REFPAGE=0&amp;REFTYPE=CDLT_MAIN_BACKREFS&amp;ts=23894151230082616701&amp;lst=0&amp;REFDST=100516"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Перед вновь избранным Президентом Российской Федерации Правительство Российской Федерации слагает свои полномочия.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"http://www.consultant.ru/cons/cgi/online.cgi?req=query&amp;REFDOC=2875&amp;REFBASE=LAW&amp;REFPAGE=0&amp;REFTYPE=CDLT_CHILDLESS_CONTENTS_ITEM_MAIN_BACKREFS&amp;ts=10305151230082627435&amp;lst=0&amp;REFDST=100517"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"http://www.consultant.ru/cons/cgi/online.cgi?req=query&amp;REFDOC=2875&amp;REFBASE=LAW&amp;REFPAGE=0&amp;REFTYPE=CDLT_CHILDLESS_CONTENTS_ITEM_MAIN_BACKREFS&amp;ts=4093151230082622128&amp;lst=0&amp;REFDST=100518&amp;rmark=1"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"http://www.consultant.ru/cons/cgi/online.cgi?req=query&amp;REFDOC=2875&amp;REFBASE=LAW&amp;REFPAGE=0&amp;REFTYPE=CDLT_CHILDLESS_CONTENTS_ITEM_MAIN_BACKREFS&amp;ts=4420151230082631162&amp;lst=0&amp;REFDST=100519&amp;rmark=1"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Президент Российской Федерации может принять решение об отставке Правительства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"http://www.consultant.ru/cons/cgi/online.cgi?req=query&amp;REFDOC=2875&amp;REFBASE=LAW&amp;REFPAGE=0&amp;REFTYPE=CDLT_CHILDLESS_CONTENTS_ITEM_MAIN_BACKREFS&amp;ts=5189151230082617557&amp;lst=0&amp;REFDST=100520&amp;rmark=1"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"http://www.consultant.ru/cons/cgi/online.cgi?req=query&amp;REFDOC=2875&amp;REFBASE=LAW&amp;REFPAGE=0&amp;REFTYPE=CDLT_CHILDLESS_CONTENTS_ITEM_MAIN_BACKREFS&amp;ts=548715123008268700&amp;lst=0&amp;REFDST=100521&amp;rmark=1"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Председатель Правительства Российской Федерации может поставить перед Государственной Думой вопрос о доверии Правительству Российской </w:t>
      </w:r>
      <w:r w:rsidRPr="0092493C">
        <w:rPr>
          <w:rFonts w:ascii="Times New Roman" w:eastAsia="Times New Roman" w:hAnsi="Times New Roman" w:cs="Times New Roman"/>
          <w:sz w:val="28"/>
          <w:szCs w:val="28"/>
          <w:lang w:eastAsia="ru-RU"/>
        </w:rPr>
        <w:lastRenderedPageBreak/>
        <w:t>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"http://www.consultant.ru/cons/cgi/online.cgi?req=query&amp;REFDOC=2875&amp;REFBASE=LAW&amp;REFPAGE=0&amp;REFTYPE=CDLT_CHILDLESS_CONTENTS_ITEM_MAIN_BACKREFS&amp;ts=32132151230082627776&amp;lst=0&amp;REFDST=100522&amp;rmark=1"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"http://www.consultant.ru/cons/cgi/online.cgi?req=query&amp;REFDOC=2875&amp;REFBASE=LAW&amp;REFPAGE=0&amp;REFTYPE=CDLT_CHILDLESS_CONTENTS_ITEM_MAIN_BACKREFS&amp;ts=27498151230082618559&amp;lst=0&amp;REFDST=100523"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ГЛАВА 7. СУДЕБНАЯ ВЛАСТЬ И ПРОКУРАТУРА &lt;25&gt;</w:t>
            </w:r>
          </w:p>
        </w:tc>
      </w:tr>
    </w:tbl>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&lt;25&gt; Редакция наименования главы 7 приведена в соответствии с </w:t>
      </w:r>
      <w:hyperlink r:id="rId141"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42"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"http://www.consultant.ru/cons/cgi/online.cgi?req=query&amp;REFDOC=2875&amp;REFBASE=LAW&amp;REFPAGE=0&amp;REFTYPE=CDLT_CHILDLESS_CONTENTS_ITEM_MAIN_BACKREFS&amp;ts=21530151230082627664&amp;lst=0&amp;REFDST=100524"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"http://www.consultant.ru/cons/cgi/online.cgi?req=query&amp;REFDOC=2875&amp;REFBASE=LAW&amp;REFPAGE=0&amp;REFTYPE=CDLT_CHILDLESS_CONTENTS_ITEM_MAIN_BACKREFS&amp;ts=833151230082631818&amp;lst=0&amp;REFDST=100525&amp;rmark=1"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Правосудие в Российской Федерации осуществляется только судом.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"http://www.consultant.ru/cons/cgi/online.cgi?req=query&amp;REFDOC=2875&amp;REFBASE=LAW&amp;REFPAGE=0&amp;REFTYPE=CDLT_CHILDLESS_CONTENTS_ITEM_MAIN_BACKREFS&amp;ts=28797151230082620086&amp;lst=0&amp;REFDST=100526&amp;rmark=1"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"http://www.consultant.ru/cons/cgi/online.cgi?req=query&amp;REFDOC=2875&amp;REFBASE=LAW&amp;REFPAGE=0&amp;REFTYPE=CDLT_CHILDLESS_CONTENTS_ITEM_MAIN_BACKREFS&amp;ts=4599151230082621409&amp;lst=0&amp;REFDST=100527&amp;rmark=1"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Судебная система Российской Федерации устанавливается Конституцией Российской Федерации и федеральным конституционным </w:t>
      </w:r>
      <w:hyperlink r:id="rId143"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Создание чрезвычайных судов не допускается.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"http://www.consultant.ru/cons/cgi/online.cgi?req=query&amp;REFDOC=2875&amp;REFBASE=LAW&amp;REFPAGE=0&amp;REFTYPE=CDLT_CHILDLESS_CONTENTS_ITEM_MAIN_BACKREFS&amp;ts=137515123008266805&amp;lst=0&amp;REFDST=100528"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119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"http://www.consultant.ru/cons/cgi/online.cgi?req=query&amp;REFDOC=2875&amp;REFBASE=LAW&amp;REFPAGE=0&amp;REFTYPE=CDLT_MAIN_BACKREFS&amp;ts=4875151230082630619&amp;lst=0&amp;REFDST=100529"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w:t>
      </w:r>
      <w:hyperlink r:id="rId144" w:tooltip="Ссылка на список документов:&#10;Закон РФ от 26.06.1992 N 3132-1&#10;(ред. от 28.12.2016)&#10;&quot;О статусе судей в Российской Федерации&quot;&#10;-------------------- &#10;Федеральный закон от 17.12.1998 N 188-ФЗ&#10;(ред. от 05.04.2016)&#10;&quot;О мировых судьях в Российской Федерации&quot;"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могут быть установлены дополнительные требования к судьям судов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"http://www.consultant.ru/cons/cgi/online.cgi?req=query&amp;REFDOC=2875&amp;REFBASE=LAW&amp;REFPAGE=0&amp;REFTYPE=CDLT_CHILDLESS_CONTENTS_ITEM_MAIN_BACKREFS&amp;ts=24139151230082619080&amp;lst=0&amp;REFDST=100530"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"http://www.consultant.ru/cons/cgi/online.cgi?req=query&amp;REFDOC=2875&amp;REFBASE=LAW&amp;REFPAGE=0&amp;REFTYPE=CDLT_CHILDLESS_CONTENTS_ITEM_MAIN_BACKREFS&amp;ts=26304151230082625068&amp;lst=0&amp;REFDST=100531&amp;rmark=1"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Судьи независимы и подчиняются только Конституции Российской Федерации и федеральному закону.</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"http://www.consultant.ru/cons/cgi/online.cgi?req=query&amp;REFDOC=2875&amp;REFBASE=LAW&amp;REFPAGE=0&amp;REFTYPE=CDLT_CHILDLESS_CONTENTS_ITEM_MAIN_BACKREFS&amp;ts=230271512300826974&amp;lst=0&amp;REFDST=100532&amp;rmark=1"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"http://www.consultant.ru/cons/cgi/online.cgi?req=query&amp;REFDOC=2875&amp;REFBASE=LAW&amp;REFPAGE=0&amp;REFTYPE=CDLT_CHILDLESS_CONTENTS_ITEM_MAIN_BACKREFS&amp;ts=17644151230082632711&amp;lst=0&amp;REFDST=100533"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"http://www.consultant.ru/cons/cgi/online.cgi?req=query&amp;REFDOC=2875&amp;REFBASE=LAW&amp;REFPAGE=0&amp;REFTYPE=CDLT_CHILDLESS_CONTENTS_ITEM_MAIN_BACKREFS&amp;ts=188671512300826844&amp;lst=0&amp;REFDST=100534&amp;rmark=1"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Судьи несменяемы.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"http://www.consultant.ru/cons/cgi/online.cgi?req=query&amp;REFDOC=2875&amp;REFBASE=LAW&amp;REFPAGE=0&amp;REFTYPE=CDLT_CHILDLESS_CONTENTS_ITEM_MAIN_BACKREFS&amp;ts=19831151230082612572&amp;lst=0&amp;REFDST=100535&amp;rmark=1"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Полномочия судьи могут быть прекращены или приостановлены не иначе как в порядке и по основаниям, установленным федеральным </w:t>
      </w:r>
      <w:hyperlink r:id="rId145" w:tooltip="Ссылка на список документов:&#10;Федеральный конституционный закон от 31.12.1996 N 1-ФКЗ&#10;(ред. от 05.02.2014)&#10;&quot;О судебной системе Российской Федерации&quot;&#10;-------------------- &#10;Закон РФ от 26.06.1992 N 3132-1&#10;(ред. от 28.12.2016)&#10;&quot;О статусе судей в Российской Федерации&quot;&#10;-------------------- &#10;Федеральный конституционный закон от 21.07.1994 N 1-ФКЗ&#10;(ред. от 28.12.2016)&#10;&quot;О Конституционном Суде Российской Федерации&quot;&#10;-------------------- &#10;Федеральный конституционный за...&#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"http://www.consultant.ru/cons/cgi/online.cgi?req=query&amp;REFDOC=2875&amp;REFBASE=LAW&amp;REFPAGE=0&amp;REFTYPE=CDLT_CHILDLESS_CONTENTS_ITEM_MAIN_BACKREFS&amp;ts=2163315123008267886&amp;lst=0&amp;REFDST=100536"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"http://www.consultant.ru/cons/cgi/online.cgi?req=query&amp;REFDOC=2875&amp;REFBASE=LAW&amp;REFPAGE=0&amp;REFTYPE=CDLT_CHILDLESS_CONTENTS_ITEM_MAIN_BACKREFS&amp;ts=5981151230082632016&amp;lst=0&amp;REFDST=100537&amp;rmark=1"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Судьи неприкосновенны.</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"http://www.consultant.ru/cons/cgi/online.cgi?req=query&amp;REFDOC=2875&amp;REFBASE=LAW&amp;REFPAGE=0&amp;REFTYPE=CDLT_CHILDLESS_CONTENTS_ITEM_MAIN_BACKREFS&amp;ts=14157151230082631161&amp;lst=0&amp;REFDST=100538&amp;rmark=1"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Судья не может быть привлечен к уголовной ответственности иначе как в порядке, определяемом федеральным </w:t>
      </w:r>
      <w:hyperlink r:id="rId14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"http://www.consultant.ru/cons/cgi/online.cgi?req=query&amp;REFDOC=2875&amp;REFBASE=LAW&amp;REFPAGE=0&amp;REFTYPE=CDLT_CHILDLESS_CONTENTS_ITEM_MAIN_BACKREFS&amp;ts=3155615123008262812&amp;lst=0&amp;REFDST=100539"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b/>
                <w:bCs/>
                <w:sz w:val="28"/>
                <w:szCs w:val="28"/>
                <w:lang w:eastAsia="ru-RU"/>
              </w:rPr>
              <w:t>Статья 123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"http://www.consultant.ru/cons/cgi/online.cgi?req=query&amp;REFDOC=2875&amp;REFBASE=LAW&amp;REFPAGE=0&amp;REFTYPE=CDLT_CHILDLESS_CONTENTS_ITEM_MAIN_BACKREFS&amp;ts=3373151230082617758&amp;lst=0&amp;REFDST=100540&amp;rmark=1"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Разбирательство дел во всех судах открытое. Слушание дела в закрытом заседании допускается в случаях, предусмотренных федеральным </w:t>
      </w:r>
      <w:hyperlink r:id="rId147" w:tooltip="Ссылка на список документов:&#10;Федеральный конституционный закон от 21.07.1994 N 1-ФКЗ&#10;(ред. от 28.12.2016)&#10;&quot;О Конституционном Суде Российской Федерации&quot;&#10;-------------------- &#10;&quot;Гражданский процессуальный кодекс Российской Федерации&quot; от 14.11.2002 N 138-ФЗ&#10;(ред. от 30.10.2017)&#10;-------------------- &#10;&quot;Арбитражный процессуальный кодекс Российской Федерации&quot; от 24.07.2002 N 95-ФЗ&#10;(ред. от 29.07.2017)&#10;-------------------- &#10;&quot;Уголовно-процессуальный кодекс Российской Ф...&#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"http://www.consultant.ru/cons/cgi/online.cgi?req=query&amp;REFDOC=2875&amp;REFBASE=LAW&amp;REFPAGE=0&amp;REFTYPE=CDLT_CHILDLESS_CONTENTS_ITEM_MAIN_BACKREFS&amp;ts=16648151230082630799&amp;lst=0&amp;REFDST=100541&amp;rmark=1"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Заочное разбирательство уголовных дел в судах не допускается, кроме случаев, предусмотренных федеральным </w:t>
      </w:r>
      <w:hyperlink r:id="rId148"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"http://www.consultant.ru/cons/cgi/online.cgi?req=query&amp;REFDOC=2875&amp;REFBASE=LAW&amp;REFPAGE=0&amp;REFTYPE=CDLT_CHILDLESS_CONTENTS_ITEM_MAIN_BACKREFS&amp;ts=16666151230082621604&amp;lst=0&amp;REFDST=100542&amp;rmark=1"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Судопроизводство осуществляется на основе состязательности и равноправия сторон.</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"http://www.consultant.ru/cons/cgi/online.cgi?req=query&amp;REFDOC=2875&amp;REFBASE=LAW&amp;REFPAGE=0&amp;REFTYPE=CDLT_CHILDLESS_CONTENTS_ITEM_MAIN_BACKREFS&amp;ts=27895151230082625174&amp;lst=0&amp;REFDST=100543&amp;rmark=1"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В случаях, предусмотренных федеральным </w:t>
      </w:r>
      <w:hyperlink r:id="rId149"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судопроизводство осуществляется с участием присяжных заседателей.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"http://www.consultant.ru/cons/cgi/online.cgi?req=query&amp;REFDOC=2875&amp;REFBASE=LAW&amp;REFPAGE=0&amp;REFTYPE=CDLT_CHILDLESS_CONTENTS_ITEM_MAIN_BACKREFS&amp;ts=608151230082614197&amp;lst=0&amp;REFDST=100544"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"http://www.consultant.ru/cons/cgi/online.cgi?req=query&amp;REFDOC=2875&amp;REFBASE=LAW&amp;REFPAGE=0&amp;REFTYPE=CDLT_MAIN_BACKREFS&amp;ts=6575151230082614195&amp;lst=0&amp;REFDST=100545"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hyperlink r:id="rId150" w:history="1">
        <w:r w:rsidRPr="0092493C">
          <w:rPr>
            <w:rFonts w:ascii="Times New Roman" w:eastAsia="Times New Roman" w:hAnsi="Times New Roman" w:cs="Times New Roman"/>
            <w:color w:val="0000FF"/>
            <w:sz w:val="28"/>
            <w:szCs w:val="28"/>
            <w:u w:val="single"/>
            <w:lang w:eastAsia="ru-RU"/>
          </w:rPr>
          <w:t>Финансирование</w:t>
        </w:r>
      </w:hyperlink>
      <w:r w:rsidRPr="0092493C">
        <w:rPr>
          <w:rFonts w:ascii="Times New Roman" w:eastAsia="Times New Roman" w:hAnsi="Times New Roman" w:cs="Times New Roman"/>
          <w:sz w:val="28"/>
          <w:szCs w:val="28"/>
          <w:lang w:eastAsia="ru-RU"/>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"http://www.consultant.ru/cons/cgi/online.cgi?req=query&amp;REFDOC=2875&amp;REFBASE=LAW&amp;REFPAGE=0&amp;REFTYPE=CDLT_CHILDLESS_CONTENTS_ITEM_MAIN_BACKREFS&amp;ts=3224151230082621889&amp;lst=0&amp;REFDST=100546"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"http://www.consultant.ru/cons/cgi/online.cgi?req=query&amp;REFDOC=2875&amp;REFBASE=LAW&amp;REFPAGE=0&amp;REFTYPE=CDLT_CHILDLESS_CONTENTS_ITEM_MAIN_BACKREFS&amp;ts=400215123008265405&amp;lst=0&amp;REFDST=100547&amp;rmark=1"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Конституционный Суд Российской Федерации состоит из 19 судей.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"http://www.consultant.ru/cons/cgi/online.cgi?req=query&amp;REFDOC=2875&amp;REFBASE=LAW&amp;REFPAGE=0&amp;REFTYPE=CDLT_CHILDLESS_CONTENTS_ITEM_MAIN_BACKREFS&amp;ts=7819151230082619330&amp;lst=0&amp;REFDST=100548&amp;rmark=1"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"http://www.consultant.ru/cons/cgi/online.cgi?req=query&amp;REFDOC=2875&amp;REFBASE=LAW&amp;REFPAGE=0&amp;REFTYPE=CDLT_CHILDLESS_CONTENTS_ITEM_MAIN_BACKREFS&amp;ts=2833151230082613993&amp;lst=0&amp;REFDST=100549&amp;rmark=1"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"http://www.consultant.ru/cons/cgi/online.cgi?req=query&amp;REFDOC=2875&amp;REFBASE=LAW&amp;REFPAGE=0&amp;REFTYPE=CDLT_CHILDLESS_CONTENTS_ITEM_MAIN_BACKREFS&amp;ts=3263615123008261598&amp;lst=0&amp;REFDST=100550&amp;rmark=1"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"http://www.consultant.ru/cons/cgi/online.cgi?req=query&amp;REFDOC=2875&amp;REFBASE=LAW&amp;REFPAGE=0&amp;REFTYPE=CDLT_CHILDLESS_CONTENTS_ITEM_MAIN_BACKREFS&amp;ts=1405015123008266055&amp;lst=0&amp;REFDST=100551&amp;rmark=1"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"http://www.consultant.ru/cons/cgi/online.cgi?req=query&amp;REFDOC=2875&amp;REFBASE=LAW&amp;REFPAGE=0&amp;REFTYPE=CDLT_CHILDLESS_CONTENTS_ITEM_MAIN_BACKREFS&amp;ts=636815123008261961&amp;lst=0&amp;REFDST=100552&amp;rmark=1"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г) не вступивших в силу международных договоров Российской Федерации </w:t>
      </w:r>
      <w:hyperlink r:id="rId151" w:history="1">
        <w:r w:rsidRPr="0092493C">
          <w:rPr>
            <w:rFonts w:ascii="Times New Roman" w:eastAsia="Times New Roman" w:hAnsi="Times New Roman" w:cs="Times New Roman"/>
            <w:color w:val="0000FF"/>
            <w:sz w:val="28"/>
            <w:szCs w:val="28"/>
            <w:u w:val="single"/>
            <w:lang w:eastAsia="ru-RU"/>
          </w:rPr>
          <w:t>&lt;26&gt;</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"http://www.consultant.ru/cons/cgi/online.cgi?req=query&amp;REFDOC=2875&amp;REFBASE=LAW&amp;REFPAGE=0&amp;REFTYPE=CDLT_CHILDLESS_CONTENTS_ITEM_MAIN_BACKREFS&amp;ts=10771151230082630741&amp;lst=0&amp;REFDST=100553&amp;rmark=1"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Конституционный Суд Российской Федерации разрешает споры о компетенции: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"http://www.consultant.ru/cons/cgi/online.cgi?req=query&amp;REFDOC=2875&amp;REFBASE=LAW&amp;REFPAGE=0&amp;REFTYPE=CDLT_CHILDLESS_CONTENTS_ITEM_MAIN_BACKREFS&amp;ts=2706315123008264620&amp;lst=0&amp;REFDST=100554&amp;rmark=1"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а) между федеральными органами государственной власти;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"http://www.consultant.ru/cons/cgi/online.cgi?req=query&amp;REFDOC=2875&amp;REFBASE=LAW&amp;REFPAGE=0&amp;REFTYPE=CDLT_CHILDLESS_CONTENTS_ITEM_MAIN_BACKREFS&amp;ts=1015151230082622438&amp;lst=0&amp;REFDST=100555&amp;rmark=1"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"http://www.consultant.ru/cons/cgi/online.cgi?req=query&amp;REFDOC=2875&amp;REFBASE=LAW&amp;REFPAGE=0&amp;REFTYPE=CDLT_CHILDLESS_CONTENTS_ITEM_MAIN_BACKREFS&amp;ts=12331151230082624023&amp;lst=0&amp;REFDST=100556&amp;rmark=1"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в) между высшими государственными органами субъектов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"http://www.consultant.ru/cons/cgi/online.cgi?req=query&amp;REFDOC=2875&amp;REFBASE=LAW&amp;REFPAGE=0&amp;REFTYPE=CDLT_CHILDLESS_CONTENTS_ITEM_MAIN_BACKREFS&amp;ts=10207151230082625606&amp;lst=0&amp;REFDST=100557&amp;rmark=1"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w:t>
      </w:r>
      <w:r w:rsidRPr="0092493C">
        <w:rPr>
          <w:rFonts w:ascii="Times New Roman" w:eastAsia="Times New Roman" w:hAnsi="Times New Roman" w:cs="Times New Roman"/>
          <w:sz w:val="28"/>
          <w:szCs w:val="28"/>
          <w:lang w:eastAsia="ru-RU"/>
        </w:rPr>
        <w:lastRenderedPageBreak/>
        <w:t xml:space="preserve">применению в конкретном деле, в порядке, установленном федеральным </w:t>
      </w:r>
      <w:hyperlink r:id="rId152" w:tooltip="Федеральный конституционный закон от 21.07.1994 N 1-ФКЗ&#10;(ред. от 28.12.2016)&#10;&quot;О Конституционном Суде Российской Федерации&quot;"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"http://www.consultant.ru/cons/cgi/online.cgi?req=query&amp;REFDOC=2875&amp;REFBASE=LAW&amp;REFPAGE=0&amp;REFTYPE=CDLT_CHILDLESS_CONTENTS_ITEM_MAIN_BACKREFS&amp;ts=1988315123008261627&amp;lst=0&amp;REFDST=100558&amp;rmark=1"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"http://www.consultant.ru/cons/cgi/online.cgi?req=query&amp;REFDOC=2875&amp;REFBASE=LAW&amp;REFPAGE=0&amp;REFTYPE=CDLT_CHILDLESS_CONTENTS_ITEM_MAIN_BACKREFS&amp;ts=27081151230082620933&amp;lst=0&amp;REFDST=100559&amp;rmark=1"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"http://www.consultant.ru/cons/cgi/online.cgi?req=query&amp;REFDOC=2875&amp;REFBASE=LAW&amp;REFPAGE=0&amp;REFTYPE=CDLT_CHILDLESS_CONTENTS_ITEM_MAIN_BACKREFS&amp;ts=5428151230082623926&amp;lst=0&amp;REFDST=100560&amp;rmark=1"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7. Конституционный Суд Российской Федерации по запросу Совета Федерации дает заключение о соблюдении установленного </w:t>
      </w:r>
      <w:hyperlink r:id="rId153" w:history="1">
        <w:r w:rsidRPr="0092493C">
          <w:rPr>
            <w:rFonts w:ascii="Times New Roman" w:eastAsia="Times New Roman" w:hAnsi="Times New Roman" w:cs="Times New Roman"/>
            <w:color w:val="0000FF"/>
            <w:sz w:val="28"/>
            <w:szCs w:val="28"/>
            <w:u w:val="single"/>
            <w:lang w:eastAsia="ru-RU"/>
          </w:rPr>
          <w:t>порядка</w:t>
        </w:r>
      </w:hyperlink>
      <w:r w:rsidRPr="0092493C">
        <w:rPr>
          <w:rFonts w:ascii="Times New Roman" w:eastAsia="Times New Roman" w:hAnsi="Times New Roman" w:cs="Times New Roman"/>
          <w:sz w:val="28"/>
          <w:szCs w:val="28"/>
          <w:lang w:eastAsia="ru-RU"/>
        </w:rPr>
        <w:t xml:space="preserve"> выдвижения обвинения Президента Российской Федерации в государственной измене или совершении иного тяжкого преступления.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&lt;26&gt; Редакция </w:t>
      </w:r>
      <w:hyperlink r:id="rId154" w:history="1">
        <w:r w:rsidRPr="0092493C">
          <w:rPr>
            <w:rFonts w:ascii="Times New Roman" w:eastAsia="Times New Roman" w:hAnsi="Times New Roman" w:cs="Times New Roman"/>
            <w:color w:val="0000FF"/>
            <w:sz w:val="28"/>
            <w:szCs w:val="28"/>
            <w:u w:val="single"/>
            <w:lang w:eastAsia="ru-RU"/>
          </w:rPr>
          <w:t>части 2</w:t>
        </w:r>
      </w:hyperlink>
      <w:r w:rsidRPr="0092493C">
        <w:rPr>
          <w:rFonts w:ascii="Times New Roman" w:eastAsia="Times New Roman" w:hAnsi="Times New Roman" w:cs="Times New Roman"/>
          <w:sz w:val="28"/>
          <w:szCs w:val="28"/>
          <w:lang w:eastAsia="ru-RU"/>
        </w:rPr>
        <w:t xml:space="preserve"> приведена в соответствии с </w:t>
      </w:r>
      <w:hyperlink r:id="rId155" w:tooltip=""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56" w:tgtFrame="_blank" w:tooltip=""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"http://www.consultant.ru/cons/cgi/online.cgi?req=query&amp;REFDOC=2875&amp;REFBASE=LAW&amp;REFPAGE=0&amp;REFTYPE=CDLT_CHILDLESS_CONTENTS_ITEM_MAIN_BACKREFS&amp;ts=1836315123008265292&amp;lst=0&amp;REFDST=100561"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"http://www.consultant.ru/cons/cgi/online.cgi?req=query&amp;REFDOC=2875&amp;REFBASE=LAW&amp;REFPAGE=0&amp;REFTYPE=CDLT_MAIN_BACKREFS&amp;ts=18137151230082611850&amp;lst=0&amp;REFDST=100562"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5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осуществляет в предусмотренных федеральным </w:t>
      </w:r>
      <w:hyperlink r:id="rId158" w:tooltip="Ссылка на список документов:&#10;&quot;Гражданский процессуальный кодекс Российской Федерации&quot; от 14.11.2002 N 138-ФЗ&#10;(ред. от 30.10.2017)&#10;-------------------- &#10;&quot;Уголовно-процессуальный кодекс Российской Федерации&quot; от 18.12.2001 N 174-ФЗ&#10;(ред. от 29.07.2017, с изм. от 14.11.2017)&#10;(с изм. и доп., вступ. в силу с 01.09.2017)&#10;-------------------- &#10;&quot;Кодекс административного судопроизводства Российской Федерации&quot; от 08.03.2015 N 21-ФЗ&#10;(ред. от 29.07.2017)"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процессуальных </w:t>
      </w:r>
      <w:r w:rsidRPr="0092493C">
        <w:rPr>
          <w:rFonts w:ascii="Times New Roman" w:eastAsia="Times New Roman" w:hAnsi="Times New Roman" w:cs="Times New Roman"/>
          <w:sz w:val="28"/>
          <w:szCs w:val="28"/>
          <w:lang w:eastAsia="ru-RU"/>
        </w:rPr>
        <w:lastRenderedPageBreak/>
        <w:t>формах судебный надзор за деятельностью этих судов и дает разъяснения по вопросам судебной практики &lt;27&gt;.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&lt;27&gt; Редакция статьи 126 приведена в соответствии с </w:t>
      </w:r>
      <w:hyperlink r:id="rId159"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60"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"http://www.consultant.ru/cons/cgi/online.cgi?req=query&amp;REFDOC=2875&amp;REFBASE=LAW&amp;REFPAGE=0&amp;REFTYPE=CDLT_CHILDLESS_CONTENTS_ITEM_MAIN_BACKREFS&amp;ts=11886151230082621406&amp;lst=0&amp;REFDST=100563"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"http://www.consultant.ru/cons/cgi/online.cgi?req=query&amp;REFDOC=2875&amp;REFBASE=LAW&amp;REFPAGE=0&amp;REFTYPE=CDLT_MAIN_BACKREFS&amp;ts=28202151230082618230&amp;lst=0&amp;REFDST=100564"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Исключена поправкой к Конституции Российской Федерации (</w:t>
      </w:r>
      <w:hyperlink r:id="rId161" w:history="1">
        <w:r w:rsidRPr="0092493C">
          <w:rPr>
            <w:rFonts w:ascii="Times New Roman" w:eastAsia="Times New Roman" w:hAnsi="Times New Roman" w:cs="Times New Roman"/>
            <w:color w:val="0000FF"/>
            <w:sz w:val="28"/>
            <w:szCs w:val="28"/>
            <w:u w:val="single"/>
            <w:lang w:eastAsia="ru-RU"/>
          </w:rPr>
          <w:t>Закон</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&lt;28&gt; Статья 127 исключена в соответствии с </w:t>
      </w:r>
      <w:hyperlink r:id="rId162"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63"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"http://www.consultant.ru/cons/cgi/online.cgi?req=query&amp;REFDOC=2875&amp;REFBASE=LAW&amp;REFPAGE=0&amp;REFTYPE=CDLT_CHILDLESS_CONTENTS_ITEM_MAIN_BACKREFS&amp;ts=14289151230082627364&amp;lst=0&amp;REFDST=100565"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128</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"http://www.consultant.ru/cons/cgi/online.cgi?req=query&amp;REFDOC=2875&amp;REFBASE=LAW&amp;REFPAGE=0&amp;REFTYPE=CDLT_CHILDLESS_CONTENTS_ITEM_MAIN_BACKREFS&amp;ts=16878151230082623530&amp;lst=0&amp;REFDST=100566&amp;rmark=1"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"http://www.consultant.ru/cons/cgi/online.cgi?req=query&amp;REFDOC=2875&amp;REFBASE=LAW&amp;REFPAGE=0&amp;REFTYPE=CDLT_CHILDLESS_CONTENTS_ITEM_MAIN_BACKREFS&amp;ts=32567151230082634&amp;lst=0&amp;REFDST=100567&amp;rmark=1"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 xml:space="preserve">2. Судьи других федеральных судов назначаются Президентом Российской Федерации в порядке, установленном федеральным </w:t>
      </w:r>
      <w:hyperlink r:id="rId164" w:tooltip="Ссылка на список документов:&#10;Федеральный конституционный закон от 23.06.1999 N 1-ФКЗ&#10;(ред. от 03.07.2016)&#10;&quot;О военных судах Российской Федерации&quot;&#10;(с изм. и доп., вступ. в силу с 01.01.2017)&#10;-------------------- &#10;Федеральный конституционный закон от 31.12.1996 N 1-ФКЗ&#10;(ред. от 05.02.2014)&#10;&quot;О судебной системе Российской Федерации&quot;&#10;-------------------- &#10;Федеральный конституционный закон от 28.04.1995 N 1-ФКЗ&#10;(ред. от 15.02.2016)&#10;&quot;Об арбитражных судах в Российско...&#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"http://www.consultant.ru/cons/cgi/online.cgi?req=query&amp;REFDOC=2875&amp;REFBASE=LAW&amp;REFPAGE=0&amp;REFTYPE=CDLT_CHILDLESS_CONTENTS_ITEM_MAIN_BACKREFS&amp;ts=4562151230082621165&amp;lst=0&amp;REFDST=100568&amp;rmark=1"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w:t>
      </w:r>
      <w:hyperlink r:id="rId165" w:tooltip="Ссылка на список документов:&#10;Федеральный конституционный закон от 23.06.1999 N 1-ФКЗ&#10;(ред. от 03.07.2016)&#10;&quot;О военных судах Российской Федерации&quot;&#10;(с изм. и доп., вступ. в силу с 01.01.2017)&#10;-------------------- &#10;Федеральный конституционный закон от 31.12.1996 N 1-ФКЗ&#10;(ред. от 05.02.2014)&#10;&quot;О судебной системе Российской Федерации&quot;&#10;-------------------- &#10;Федеральный конституционный закон от 28.04.1995 N 1-ФКЗ&#10;(ред. от 15.02.2016)&#10;&quot;Об арбитражных судах в Российско...&#10;-------------------- &#10;и другие."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&lt;29&gt;.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&lt;29&gt; Редакция статьи 128 приведена в соответствии с </w:t>
      </w:r>
      <w:hyperlink r:id="rId166"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67"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"http://www.consultant.ru/cons/cgi/online.cgi?req=query&amp;REFDOC=2875&amp;REFBASE=LAW&amp;REFPAGE=0&amp;REFTYPE=CDLT_CHILDLESS_CONTENTS_ITEM_MAIN_BACKREFS&amp;ts=27013151230082624577&amp;lst=0&amp;REFDST=100569"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129</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"http://www.consultant.ru/cons/cgi/online.cgi?req=query&amp;REFDOC=2875&amp;REFBASE=LAW&amp;REFPAGE=0&amp;REFTYPE=CDLT_CHILDLESS_CONTENTS_ITEM_MAIN_BACKREFS&amp;ts=849815123008261932&amp;lst=0&amp;REFDST=100570&amp;rmark=1"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Полномочия, организация и порядок деятельности прокуратуры Российской Федерации определяются федеральным </w:t>
      </w:r>
      <w:hyperlink r:id="rId168"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"http://www.consultant.ru/cons/cgi/online.cgi?req=query&amp;REFDOC=2875&amp;REFBASE=LAW&amp;REFPAGE=0&amp;REFTYPE=CDLT_CHILDLESS_CONTENTS_ITEM_MAIN_BACKREFS&amp;ts=2899151230082622093&amp;lst=0&amp;REFDST=100571&amp;rmark=1"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"http://www.consultant.ru/cons/cgi/online.cgi?req=query&amp;REFDOC=2875&amp;REFBASE=LAW&amp;REFPAGE=0&amp;REFTYPE=CDLT_CHILDLESS_CONTENTS_ITEM_MAIN_BACKREFS&amp;ts=932615123008268818&amp;lst=0&amp;REFDST=100572&amp;rmark=1"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"http://www.consultant.ru/cons/cgi/online.cgi?req=query&amp;REFDOC=2875&amp;REFBASE=LAW&amp;REFPAGE=0&amp;REFTYPE=CDLT_CHILDLESS_CONTENTS_ITEM_MAIN_BACKREFS&amp;ts=3368151230082619098&amp;lst=0&amp;REFDST=100573&amp;rmark=1"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"http://www.consultant.ru/cons/cgi/online.cgi?req=query&amp;REFDOC=2875&amp;REFBASE=LAW&amp;REFPAGE=0&amp;REFTYPE=CDLT_CHILDLESS_CONTENTS_ITEM_MAIN_BACKREFS&amp;ts=23291151230082614844&amp;lst=0&amp;REFDST=100574&amp;rmark=1"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xml:space="preserve">&lt;30&gt; Редакция статьи 129 приведена в соответствии с </w:t>
      </w:r>
      <w:hyperlink r:id="rId169" w:history="1">
        <w:r w:rsidRPr="0092493C">
          <w:rPr>
            <w:rFonts w:ascii="Times New Roman" w:eastAsia="Times New Roman" w:hAnsi="Times New Roman" w:cs="Times New Roman"/>
            <w:color w:val="0000FF"/>
            <w:sz w:val="28"/>
            <w:szCs w:val="28"/>
            <w:u w:val="single"/>
            <w:lang w:eastAsia="ru-RU"/>
          </w:rPr>
          <w:t>Законом</w:t>
        </w:r>
      </w:hyperlink>
      <w:r w:rsidRPr="0092493C">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70" w:tgtFrame="_blank" w:tooltip="Ссылка на ресурс www.pravo.gov.ru" w:history="1">
        <w:r w:rsidRPr="0092493C">
          <w:rPr>
            <w:rFonts w:ascii="Times New Roman" w:eastAsia="Times New Roman" w:hAnsi="Times New Roman" w:cs="Times New Roman"/>
            <w:color w:val="0000FF"/>
            <w:sz w:val="28"/>
            <w:szCs w:val="28"/>
            <w:u w:val="single"/>
            <w:lang w:eastAsia="ru-RU"/>
          </w:rPr>
          <w:t>www.pravo.gov.ru</w:t>
        </w:r>
      </w:hyperlink>
      <w:r w:rsidRPr="0092493C">
        <w:rPr>
          <w:rFonts w:ascii="Times New Roman" w:eastAsia="Times New Roman" w:hAnsi="Times New Roman" w:cs="Times New Roman"/>
          <w:sz w:val="28"/>
          <w:szCs w:val="28"/>
          <w:lang w:eastAsia="ru-RU"/>
        </w:rPr>
        <w:t>), 2014, 6 февраля, N 0001201402060001).</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"http://www.consultant.ru/cons/cgi/online.cgi?req=query&amp;REFDOC=2875&amp;REFBASE=LAW&amp;REFPAGE=0&amp;REFTYPE=CDLT_CHILDLESS_CONTENTS_ITEM_MAIN_BACKREFS&amp;ts=573315123008263851&amp;lst=0&amp;REFDST=100575"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ГЛАВА 8. МЕСТНОЕ САМОУПРАВЛЕНИЕ</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"http://www.consultant.ru/cons/cgi/online.cgi?req=query&amp;REFDOC=2875&amp;REFBASE=LAW&amp;REFPAGE=0&amp;REFTYPE=CDLT_CHILDLESS_CONTENTS_ITEM_MAIN_BACKREFS&amp;ts=7133151230082622517&amp;lst=0&amp;REFDST=100576"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130</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"http://www.consultant.ru/cons/cgi/online.cgi?req=query&amp;REFDOC=2875&amp;REFBASE=LAW&amp;REFPAGE=0&amp;REFTYPE=CDLT_CHILDLESS_CONTENTS_ITEM_MAIN_BACKREFS&amp;ts=26306151230082618442&amp;lst=0&amp;REFDST=100577&amp;rmark=1"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"http://www.consultant.ru/cons/cgi/online.cgi?req=query&amp;REFDOC=2875&amp;REFBASE=LAW&amp;REFPAGE=0&amp;REFTYPE=CDLT_CHILDLESS_CONTENTS_ITEM_MAIN_BACKREFS&amp;ts=30259151230082616400&amp;lst=0&amp;REFDST=100578&amp;rmark=1"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"http://www.consultant.ru/cons/cgi/online.cgi?req=query&amp;REFDOC=2875&amp;REFBASE=LAW&amp;REFPAGE=0&amp;REFTYPE=CDLT_CHILDLESS_CONTENTS_ITEM_MAIN_BACKREFS&amp;ts=521415123008269807&amp;lst=0&amp;REFDST=100579"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131</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"http://www.consultant.ru/cons/cgi/online.cgi?req=query&amp;REFDOC=2875&amp;REFBASE=LAW&amp;REFPAGE=0&amp;REFTYPE=CDLT_CHILDLESS_CONTENTS_ITEM_MAIN_BACKREFS&amp;ts=24305151230082611580&amp;lst=0&amp;REFDST=100580&amp;rmark=1"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fldChar w:fldCharType="end"/>
      </w:r>
      <w:r w:rsidRPr="0092493C">
        <w:rPr>
          <w:rFonts w:ascii="Times New Roman" w:eastAsia="Times New Roman" w:hAnsi="Times New Roman" w:cs="Times New Roman"/>
          <w:sz w:val="28"/>
          <w:szCs w:val="28"/>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"http://www.consultant.ru/cons/cgi/online.cgi?req=query&amp;REFDOC=2875&amp;REFBASE=LAW&amp;REFPAGE=0&amp;REFTYPE=CDLT_CHILDLESS_CONTENTS_ITEM_MAIN_BACKREFS&amp;ts=521315123008269363&amp;lst=0&amp;REFDST=100581&amp;rmark=1"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"http://www.consultant.ru/cons/cgi/online.cgi?req=query&amp;REFDOC=2875&amp;REFBASE=LAW&amp;REFPAGE=0&amp;REFTYPE=CDLT_CHILDLESS_CONTENTS_ITEM_MAIN_BACKREFS&amp;ts=21504151230082620507&amp;lst=0&amp;REFDST=100582"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132</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"http://www.consultant.ru/cons/cgi/online.cgi?req=query&amp;REFDOC=2875&amp;REFBASE=LAW&amp;REFPAGE=0&amp;REFTYPE=CDLT_CHILDLESS_CONTENTS_ITEM_MAIN_BACKREFS&amp;ts=12450151230082622950&amp;lst=0&amp;REFDST=100583&amp;rmark=1"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"http://www.consultant.ru/cons/cgi/online.cgi?req=query&amp;REFDOC=2875&amp;REFBASE=LAW&amp;REFPAGE=0&amp;REFTYPE=CDLT_CHILDLESS_CONTENTS_ITEM_MAIN_BACKREFS&amp;ts=12276151230082624597&amp;lst=0&amp;REFDST=100584&amp;rmark=1"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"http://www.consultant.ru/cons/cgi/online.cgi?req=query&amp;REFDOC=2875&amp;REFBASE=LAW&amp;REFPAGE=0&amp;REFTYPE=CDLT_CHILDLESS_CONTENTS_ITEM_MAIN_BACKREFS&amp;ts=26352151230082629536&amp;lst=0&amp;REFDST=100585"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133</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"http://www.consultant.ru/cons/cgi/online.cgi?req=query&amp;REFDOC=2875&amp;REFBASE=LAW&amp;REFPAGE=0&amp;REFTYPE=CDLT_MAIN_BACKREFS&amp;ts=877815123008263570&amp;lst=0&amp;REFDST=100586"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"http://www.consultant.ru/cons/cgi/online.cgi?req=query&amp;REFDOC=2875&amp;REFBASE=LAW&amp;REFPAGE=0&amp;REFTYPE=CDLT_CHILDLESS_CONTENTS_ITEM_MAIN_BACKREFS&amp;ts=17231151230082624027&amp;lst=0&amp;REFDST=100587"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lastRenderedPageBreak/>
              <w:fldChar w:fldCharType="end"/>
            </w:r>
            <w:r w:rsidRPr="0092493C">
              <w:rPr>
                <w:rFonts w:ascii="Times New Roman" w:eastAsia="Times New Roman" w:hAnsi="Times New Roman" w:cs="Times New Roman"/>
                <w:b/>
                <w:bCs/>
                <w:sz w:val="28"/>
                <w:szCs w:val="28"/>
                <w:lang w:eastAsia="ru-RU"/>
              </w:rPr>
              <w:t>ГЛАВА 9. КОНСТИТУЦИОННЫЕ ПОПРАВКИ И ПЕРЕСМОТР КОНСТИТУЦИИ</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"http://www.consultant.ru/cons/cgi/online.cgi?req=query&amp;REFDOC=2875&amp;REFBASE=LAW&amp;REFPAGE=0&amp;REFTYPE=CDLT_CHILDLESS_CONTENTS_ITEM_MAIN_BACKREFS&amp;ts=3198115123008261192&amp;lst=0&amp;REFDST=100588"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134</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"http://www.consultant.ru/cons/cgi/online.cgi?req=query&amp;REFDOC=2875&amp;REFBASE=LAW&amp;REFPAGE=0&amp;REFTYPE=CDLT_MAIN_BACKREFS&amp;ts=14770151230082627359&amp;lst=0&amp;REFDST=100589"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"http://www.consultant.ru/cons/cgi/online.cgi?req=query&amp;REFDOC=2875&amp;REFBASE=LAW&amp;REFPAGE=0&amp;REFTYPE=CDLT_CHILDLESS_CONTENTS_ITEM_MAIN_BACKREFS&amp;ts=31487151230082627761&amp;lst=0&amp;REFDST=100590"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135</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"http://www.consultant.ru/cons/cgi/online.cgi?req=query&amp;REFDOC=2875&amp;REFBASE=LAW&amp;REFPAGE=0&amp;REFTYPE=CDLT_CHILDLESS_CONTENTS_ITEM_MAIN_BACKREFS&amp;ts=1711015123008263486&amp;lst=0&amp;REFDST=100591&amp;rmark=1"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Положения </w:t>
      </w:r>
      <w:hyperlink r:id="rId171" w:history="1">
        <w:r w:rsidRPr="0092493C">
          <w:rPr>
            <w:rFonts w:ascii="Times New Roman" w:eastAsia="Times New Roman" w:hAnsi="Times New Roman" w:cs="Times New Roman"/>
            <w:color w:val="0000FF"/>
            <w:sz w:val="28"/>
            <w:szCs w:val="28"/>
            <w:u w:val="single"/>
            <w:lang w:eastAsia="ru-RU"/>
          </w:rPr>
          <w:t>глав 1,</w:t>
        </w:r>
      </w:hyperlink>
      <w:r w:rsidRPr="0092493C">
        <w:rPr>
          <w:rFonts w:ascii="Times New Roman" w:eastAsia="Times New Roman" w:hAnsi="Times New Roman" w:cs="Times New Roman"/>
          <w:sz w:val="28"/>
          <w:szCs w:val="28"/>
          <w:lang w:eastAsia="ru-RU"/>
        </w:rPr>
        <w:t xml:space="preserve"> </w:t>
      </w:r>
      <w:hyperlink r:id="rId172" w:history="1">
        <w:r w:rsidRPr="0092493C">
          <w:rPr>
            <w:rFonts w:ascii="Times New Roman" w:eastAsia="Times New Roman" w:hAnsi="Times New Roman" w:cs="Times New Roman"/>
            <w:color w:val="0000FF"/>
            <w:sz w:val="28"/>
            <w:szCs w:val="28"/>
            <w:u w:val="single"/>
            <w:lang w:eastAsia="ru-RU"/>
          </w:rPr>
          <w:t>2</w:t>
        </w:r>
      </w:hyperlink>
      <w:r w:rsidRPr="0092493C">
        <w:rPr>
          <w:rFonts w:ascii="Times New Roman" w:eastAsia="Times New Roman" w:hAnsi="Times New Roman" w:cs="Times New Roman"/>
          <w:sz w:val="28"/>
          <w:szCs w:val="28"/>
          <w:lang w:eastAsia="ru-RU"/>
        </w:rPr>
        <w:t xml:space="preserve"> и </w:t>
      </w:r>
      <w:hyperlink r:id="rId173" w:history="1">
        <w:r w:rsidRPr="0092493C">
          <w:rPr>
            <w:rFonts w:ascii="Times New Roman" w:eastAsia="Times New Roman" w:hAnsi="Times New Roman" w:cs="Times New Roman"/>
            <w:color w:val="0000FF"/>
            <w:sz w:val="28"/>
            <w:szCs w:val="28"/>
            <w:u w:val="single"/>
            <w:lang w:eastAsia="ru-RU"/>
          </w:rPr>
          <w:t>9</w:t>
        </w:r>
      </w:hyperlink>
      <w:r w:rsidRPr="0092493C">
        <w:rPr>
          <w:rFonts w:ascii="Times New Roman" w:eastAsia="Times New Roman" w:hAnsi="Times New Roman" w:cs="Times New Roman"/>
          <w:sz w:val="28"/>
          <w:szCs w:val="28"/>
          <w:lang w:eastAsia="ru-RU"/>
        </w:rPr>
        <w:t xml:space="preserve"> Конституции Российской Федерации не могут быть пересмотрены Федеральным Собранием.</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"http://www.consultant.ru/cons/cgi/online.cgi?req=query&amp;REFDOC=2875&amp;REFBASE=LAW&amp;REFPAGE=0&amp;REFTYPE=CDLT_CHILDLESS_CONTENTS_ITEM_MAIN_BACKREFS&amp;ts=27772151230082623555&amp;lst=0&amp;REFDST=100592&amp;rmark=1"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Если предложение о пересмотре положений </w:t>
      </w:r>
      <w:hyperlink r:id="rId174" w:history="1">
        <w:r w:rsidRPr="0092493C">
          <w:rPr>
            <w:rFonts w:ascii="Times New Roman" w:eastAsia="Times New Roman" w:hAnsi="Times New Roman" w:cs="Times New Roman"/>
            <w:color w:val="0000FF"/>
            <w:sz w:val="28"/>
            <w:szCs w:val="28"/>
            <w:u w:val="single"/>
            <w:lang w:eastAsia="ru-RU"/>
          </w:rPr>
          <w:t>глав 1,</w:t>
        </w:r>
      </w:hyperlink>
      <w:r w:rsidRPr="0092493C">
        <w:rPr>
          <w:rFonts w:ascii="Times New Roman" w:eastAsia="Times New Roman" w:hAnsi="Times New Roman" w:cs="Times New Roman"/>
          <w:sz w:val="28"/>
          <w:szCs w:val="28"/>
          <w:lang w:eastAsia="ru-RU"/>
        </w:rPr>
        <w:t xml:space="preserve"> </w:t>
      </w:r>
      <w:hyperlink r:id="rId175" w:history="1">
        <w:r w:rsidRPr="0092493C">
          <w:rPr>
            <w:rFonts w:ascii="Times New Roman" w:eastAsia="Times New Roman" w:hAnsi="Times New Roman" w:cs="Times New Roman"/>
            <w:color w:val="0000FF"/>
            <w:sz w:val="28"/>
            <w:szCs w:val="28"/>
            <w:u w:val="single"/>
            <w:lang w:eastAsia="ru-RU"/>
          </w:rPr>
          <w:t>2</w:t>
        </w:r>
      </w:hyperlink>
      <w:r w:rsidRPr="0092493C">
        <w:rPr>
          <w:rFonts w:ascii="Times New Roman" w:eastAsia="Times New Roman" w:hAnsi="Times New Roman" w:cs="Times New Roman"/>
          <w:sz w:val="28"/>
          <w:szCs w:val="28"/>
          <w:lang w:eastAsia="ru-RU"/>
        </w:rPr>
        <w:t xml:space="preserve"> и </w:t>
      </w:r>
      <w:hyperlink r:id="rId176" w:history="1">
        <w:r w:rsidRPr="0092493C">
          <w:rPr>
            <w:rFonts w:ascii="Times New Roman" w:eastAsia="Times New Roman" w:hAnsi="Times New Roman" w:cs="Times New Roman"/>
            <w:color w:val="0000FF"/>
            <w:sz w:val="28"/>
            <w:szCs w:val="28"/>
            <w:u w:val="single"/>
            <w:lang w:eastAsia="ru-RU"/>
          </w:rPr>
          <w:t>9</w:t>
        </w:r>
      </w:hyperlink>
      <w:r w:rsidRPr="0092493C">
        <w:rPr>
          <w:rFonts w:ascii="Times New Roman" w:eastAsia="Times New Roman" w:hAnsi="Times New Roman" w:cs="Times New Roman"/>
          <w:sz w:val="28"/>
          <w:szCs w:val="28"/>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"http://www.consultant.ru/cons/cgi/online.cgi?req=query&amp;REFDOC=2875&amp;REFBASE=LAW&amp;REFPAGE=0&amp;REFTYPE=CDLT_CHILDLESS_CONTENTS_ITEM_MAIN_BACKREFS&amp;ts=15578151230082622273&amp;lst=0&amp;REFDST=100593&amp;rmark=1"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lastRenderedPageBreak/>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"http://www.consultant.ru/cons/cgi/online.cgi?req=query&amp;REFDOC=2875&amp;REFBASE=LAW&amp;REFPAGE=0&amp;REFTYPE=CDLT_CHILDLESS_CONTENTS_ITEM_MAIN_BACKREFS&amp;ts=20775151230082630862&amp;lst=0&amp;REFDST=100594"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136</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"http://www.consultant.ru/cons/cgi/online.cgi?req=query&amp;REFDOC=2875&amp;REFBASE=LAW&amp;REFPAGE=0&amp;REFTYPE=CDLT_MAIN_BACKREFS&amp;ts=9954151230082627115&amp;lst=0&amp;REFDST=100595"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Поправки к </w:t>
      </w:r>
      <w:hyperlink r:id="rId177" w:history="1">
        <w:r w:rsidRPr="0092493C">
          <w:rPr>
            <w:rFonts w:ascii="Times New Roman" w:eastAsia="Times New Roman" w:hAnsi="Times New Roman" w:cs="Times New Roman"/>
            <w:color w:val="0000FF"/>
            <w:sz w:val="28"/>
            <w:szCs w:val="28"/>
            <w:u w:val="single"/>
            <w:lang w:eastAsia="ru-RU"/>
          </w:rPr>
          <w:t>главам 3</w:t>
        </w:r>
      </w:hyperlink>
      <w:r w:rsidRPr="0092493C">
        <w:rPr>
          <w:rFonts w:ascii="Times New Roman" w:eastAsia="Times New Roman" w:hAnsi="Times New Roman" w:cs="Times New Roman"/>
          <w:sz w:val="28"/>
          <w:szCs w:val="28"/>
          <w:lang w:eastAsia="ru-RU"/>
        </w:rPr>
        <w:t xml:space="preserve"> - </w:t>
      </w:r>
      <w:hyperlink r:id="rId178" w:history="1">
        <w:r w:rsidRPr="0092493C">
          <w:rPr>
            <w:rFonts w:ascii="Times New Roman" w:eastAsia="Times New Roman" w:hAnsi="Times New Roman" w:cs="Times New Roman"/>
            <w:color w:val="0000FF"/>
            <w:sz w:val="28"/>
            <w:szCs w:val="28"/>
            <w:u w:val="single"/>
            <w:lang w:eastAsia="ru-RU"/>
          </w:rPr>
          <w:t>8</w:t>
        </w:r>
      </w:hyperlink>
      <w:r w:rsidRPr="0092493C">
        <w:rPr>
          <w:rFonts w:ascii="Times New Roman" w:eastAsia="Times New Roman" w:hAnsi="Times New Roman" w:cs="Times New Roman"/>
          <w:sz w:val="28"/>
          <w:szCs w:val="28"/>
          <w:lang w:eastAsia="ru-RU"/>
        </w:rPr>
        <w:t xml:space="preserve"> Конституции Российской Федерации принимаются в </w:t>
      </w:r>
      <w:hyperlink r:id="rId179" w:history="1">
        <w:r w:rsidRPr="0092493C">
          <w:rPr>
            <w:rFonts w:ascii="Times New Roman" w:eastAsia="Times New Roman" w:hAnsi="Times New Roman" w:cs="Times New Roman"/>
            <w:color w:val="0000FF"/>
            <w:sz w:val="28"/>
            <w:szCs w:val="28"/>
            <w:u w:val="single"/>
            <w:lang w:eastAsia="ru-RU"/>
          </w:rPr>
          <w:t>порядке</w:t>
        </w:r>
      </w:hyperlink>
      <w:r w:rsidRPr="0092493C">
        <w:rPr>
          <w:rFonts w:ascii="Times New Roman" w:eastAsia="Times New Roman" w:hAnsi="Times New Roman" w:cs="Times New Roman"/>
          <w:sz w:val="28"/>
          <w:szCs w:val="28"/>
          <w:lang w:eastAsia="ru-RU"/>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05" w:lineRule="atLeast"/>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"http://www.consultant.ru/cons/cgi/online.cgi?req=query&amp;REFDOC=2875&amp;REFBASE=LAW&amp;REFPAGE=0&amp;REFTYPE=CDLT_CHILDLESS_CONTENTS_ITEM_MAIN_BACKREFS&amp;ts=3478151230082614538&amp;lst=0&amp;REFDST=100596"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05" w:lineRule="atLeast"/>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b/>
                <w:bCs/>
                <w:sz w:val="28"/>
                <w:szCs w:val="28"/>
                <w:lang w:eastAsia="ru-RU"/>
              </w:rPr>
              <w:t>Статья 137</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"http://www.consultant.ru/cons/cgi/online.cgi?req=query&amp;REFDOC=2875&amp;REFBASE=LAW&amp;REFPAGE=0&amp;REFTYPE=CDLT_CHILDLESS_CONTENTS_ITEM_MAIN_BACKREFS&amp;ts=18804151230082625053&amp;lst=0&amp;REFDST=100597&amp;rmark=1"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1. Изменения в </w:t>
      </w:r>
      <w:hyperlink r:id="rId180" w:history="1">
        <w:r w:rsidRPr="0092493C">
          <w:rPr>
            <w:rFonts w:ascii="Times New Roman" w:eastAsia="Times New Roman" w:hAnsi="Times New Roman" w:cs="Times New Roman"/>
            <w:color w:val="0000FF"/>
            <w:sz w:val="28"/>
            <w:szCs w:val="28"/>
            <w:u w:val="single"/>
            <w:lang w:eastAsia="ru-RU"/>
          </w:rPr>
          <w:t>статью 65</w:t>
        </w:r>
      </w:hyperlink>
      <w:r w:rsidRPr="0092493C">
        <w:rPr>
          <w:rFonts w:ascii="Times New Roman" w:eastAsia="Times New Roman" w:hAnsi="Times New Roman" w:cs="Times New Roman"/>
          <w:sz w:val="28"/>
          <w:szCs w:val="28"/>
          <w:lang w:eastAsia="ru-RU"/>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"http://www.consultant.ru/cons/cgi/online.cgi?req=query&amp;REFDOC=2875&amp;REFBASE=LAW&amp;REFPAGE=0&amp;REFTYPE=CDLT_CHILDLESS_CONTENTS_ITEM_MAIN_BACKREFS&amp;ts=10950151230082621009&amp;lst=0&amp;REFDST=100598&amp;rmark=1"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81" w:history="1">
        <w:r w:rsidRPr="0092493C">
          <w:rPr>
            <w:rFonts w:ascii="Times New Roman" w:eastAsia="Times New Roman" w:hAnsi="Times New Roman" w:cs="Times New Roman"/>
            <w:color w:val="0000FF"/>
            <w:sz w:val="28"/>
            <w:szCs w:val="28"/>
            <w:u w:val="single"/>
            <w:lang w:eastAsia="ru-RU"/>
          </w:rPr>
          <w:t>статью 65</w:t>
        </w:r>
      </w:hyperlink>
      <w:r w:rsidRPr="0092493C">
        <w:rPr>
          <w:rFonts w:ascii="Times New Roman" w:eastAsia="Times New Roman" w:hAnsi="Times New Roman" w:cs="Times New Roman"/>
          <w:sz w:val="28"/>
          <w:szCs w:val="28"/>
          <w:lang w:eastAsia="ru-RU"/>
        </w:rPr>
        <w:t xml:space="preserve"> Конституции Российской Федерации.</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92493C" w:rsidRPr="0092493C" w:rsidTr="0092493C">
        <w:trPr>
          <w:tblCellSpacing w:w="0" w:type="dxa"/>
        </w:trPr>
        <w:tc>
          <w:tcPr>
            <w:tcW w:w="0" w:type="auto"/>
            <w:hideMark/>
          </w:tcPr>
          <w:p w:rsidR="0092493C" w:rsidRPr="0092493C" w:rsidRDefault="0092493C" w:rsidP="0092493C">
            <w:pPr>
              <w:spacing w:after="0" w:line="360" w:lineRule="auto"/>
              <w:jc w:val="center"/>
              <w:rPr>
                <w:rFonts w:ascii="Times New Roman" w:eastAsia="Times New Roman" w:hAnsi="Times New Roman" w:cs="Times New Roman"/>
                <w:b/>
                <w:bCs/>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"http://www.consultant.ru/cons/cgi/online.cgi?req=query&amp;REFDOC=2875&amp;REFBASE=LAW&amp;REFPAGE=0&amp;REFTYPE=CDLT_CHILDLESS_CONTENTS_ITEM_MAIN_BACKREFS&amp;ts=2226315123008261342&amp;lst=0&amp;REFDST=100599"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РАЗДЕЛ ВТОРОЙ</w:t>
            </w:r>
          </w:p>
          <w:p w:rsidR="0092493C" w:rsidRPr="0092493C" w:rsidRDefault="0092493C" w:rsidP="0092493C">
            <w:pPr>
              <w:spacing w:after="0" w:line="360" w:lineRule="auto"/>
              <w:jc w:val="center"/>
              <w:rPr>
                <w:rFonts w:ascii="Times New Roman" w:eastAsia="Times New Roman" w:hAnsi="Times New Roman" w:cs="Times New Roman"/>
                <w:b/>
                <w:bCs/>
                <w:sz w:val="28"/>
                <w:szCs w:val="28"/>
                <w:lang w:eastAsia="ru-RU"/>
              </w:rPr>
            </w:pPr>
            <w:r w:rsidRPr="0092493C">
              <w:rPr>
                <w:rFonts w:ascii="Times New Roman" w:eastAsia="Times New Roman" w:hAnsi="Times New Roman" w:cs="Times New Roman"/>
                <w:b/>
                <w:bCs/>
                <w:sz w:val="28"/>
                <w:szCs w:val="28"/>
                <w:lang w:eastAsia="ru-RU"/>
              </w:rPr>
              <w:t> </w:t>
            </w:r>
          </w:p>
          <w:p w:rsidR="0092493C" w:rsidRPr="0092493C" w:rsidRDefault="0092493C" w:rsidP="0092493C">
            <w:pPr>
              <w:spacing w:after="0" w:line="360" w:lineRule="auto"/>
              <w:jc w:val="center"/>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b/>
                <w:bCs/>
                <w:sz w:val="28"/>
                <w:szCs w:val="28"/>
                <w:lang w:eastAsia="ru-RU"/>
              </w:rPr>
              <w:fldChar w:fldCharType="begin"/>
            </w:r>
            <w:r w:rsidRPr="0092493C">
              <w:rPr>
                <w:rFonts w:ascii="Times New Roman" w:eastAsia="Times New Roman" w:hAnsi="Times New Roman" w:cs="Times New Roman"/>
                <w:b/>
                <w:bCs/>
                <w:sz w:val="28"/>
                <w:szCs w:val="28"/>
                <w:lang w:eastAsia="ru-RU"/>
              </w:rPr>
              <w:instrText xml:space="preserve"> HYPERLINK "http://www.consultant.ru/cons/cgi/online.cgi?req=query&amp;REFDOC=2875&amp;REFBASE=LAW&amp;REFPAGE=0&amp;REFTYPE=CDLT_MAIN_BACKREFS&amp;ts=19627151230082626396&amp;lst=0&amp;REFDST=100600" </w:instrText>
            </w:r>
            <w:r w:rsidRPr="0092493C">
              <w:rPr>
                <w:rFonts w:ascii="Times New Roman" w:eastAsia="Times New Roman" w:hAnsi="Times New Roman" w:cs="Times New Roman"/>
                <w:b/>
                <w:bCs/>
                <w:sz w:val="28"/>
                <w:szCs w:val="28"/>
                <w:lang w:eastAsia="ru-RU"/>
              </w:rPr>
              <w:fldChar w:fldCharType="separate"/>
            </w:r>
          </w:p>
          <w:p w:rsidR="0092493C" w:rsidRPr="0092493C" w:rsidRDefault="0092493C" w:rsidP="0092493C">
            <w:pPr>
              <w:spacing w:after="0" w:line="360" w:lineRule="auto"/>
              <w:jc w:val="center"/>
              <w:rPr>
                <w:rFonts w:ascii="Times New Roman" w:eastAsia="Times New Roman" w:hAnsi="Times New Roman" w:cs="Times New Roman"/>
                <w:sz w:val="28"/>
                <w:szCs w:val="28"/>
                <w:lang w:eastAsia="ru-RU"/>
              </w:rPr>
            </w:pPr>
            <w:r w:rsidRPr="0092493C">
              <w:rPr>
                <w:rFonts w:ascii="Times New Roman" w:eastAsia="Times New Roman" w:hAnsi="Times New Roman" w:cs="Times New Roman"/>
                <w:b/>
                <w:bCs/>
                <w:sz w:val="28"/>
                <w:szCs w:val="28"/>
                <w:lang w:eastAsia="ru-RU"/>
              </w:rPr>
              <w:fldChar w:fldCharType="end"/>
            </w:r>
            <w:r w:rsidRPr="0092493C">
              <w:rPr>
                <w:rFonts w:ascii="Times New Roman" w:eastAsia="Times New Roman" w:hAnsi="Times New Roman" w:cs="Times New Roman"/>
                <w:b/>
                <w:bCs/>
                <w:sz w:val="28"/>
                <w:szCs w:val="28"/>
                <w:lang w:eastAsia="ru-RU"/>
              </w:rPr>
              <w:t>ЗАКЛЮЧИТЕЛЬНЫЕ И ПЕРЕХОДНЫЕ ПОЛОЖЕНИЯ</w:t>
            </w:r>
          </w:p>
        </w:tc>
      </w:tr>
    </w:tbl>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"http://www.consultant.ru/cons/cgi/online.cgi?req=query&amp;REFDOC=2875&amp;REFBASE=LAW&amp;REFPAGE=0&amp;REFTYPE=CDLT_CHILDLESS_CONTENTS_ITEM_MAIN_BACKREFS&amp;ts=18020151230082610293&amp;lst=0&amp;REFDST=100601&amp;rmark=1"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"http://www.consultant.ru/cons/cgi/online.cgi?req=query&amp;REFDOC=2875&amp;REFBASE=LAW&amp;REFPAGE=0&amp;REFTYPE=CDLT_MAIN_BACKREFS&amp;ts=664815123008266433&amp;lst=0&amp;REFDST=100602"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День всенародного голосования 12 декабря 1993 г. считается днем принятия Конституции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"http://www.consultant.ru/cons/cgi/online.cgi?req=query&amp;REFDOC=2875&amp;REFBASE=LAW&amp;REFPAGE=0&amp;REFTYPE=CDLT_MAIN_BACKREFS&amp;ts=3404151230082627003&amp;lst=0&amp;REFDST=100603"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Одновременно прекращается действие </w:t>
      </w:r>
      <w:hyperlink r:id="rId182" w:history="1">
        <w:r w:rsidRPr="0092493C">
          <w:rPr>
            <w:rFonts w:ascii="Times New Roman" w:eastAsia="Times New Roman" w:hAnsi="Times New Roman" w:cs="Times New Roman"/>
            <w:color w:val="B5B2FF"/>
            <w:sz w:val="28"/>
            <w:szCs w:val="28"/>
            <w:u w:val="single"/>
            <w:lang w:eastAsia="ru-RU"/>
          </w:rPr>
          <w:t>Конституции</w:t>
        </w:r>
      </w:hyperlink>
      <w:r w:rsidRPr="0092493C">
        <w:rPr>
          <w:rFonts w:ascii="Times New Roman" w:eastAsia="Times New Roman" w:hAnsi="Times New Roman" w:cs="Times New Roman"/>
          <w:sz w:val="28"/>
          <w:szCs w:val="28"/>
          <w:lang w:eastAsia="ru-RU"/>
        </w:rPr>
        <w:t xml:space="preserve"> (Основного Закона) Российской Федерации - России, принятой 12 апреля 1978 года, с последующими изменениями и дополнениями.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"http://www.consultant.ru/cons/cgi/online.cgi?req=query&amp;REFDOC=2875&amp;REFBASE=LAW&amp;REFPAGE=0&amp;REFTYPE=CDLT_MAIN_BACKREFS&amp;ts=2222815123008265535&amp;lst=0&amp;REFDST=100604"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В случае несоответствия положениям Конституции Российской Федерации положений Федеративного договора - </w:t>
      </w:r>
      <w:hyperlink r:id="rId183" w:history="1">
        <w:r w:rsidRPr="0092493C">
          <w:rPr>
            <w:rFonts w:ascii="Times New Roman" w:eastAsia="Times New Roman" w:hAnsi="Times New Roman" w:cs="Times New Roman"/>
            <w:color w:val="0000FF"/>
            <w:sz w:val="28"/>
            <w:szCs w:val="28"/>
            <w:u w:val="single"/>
            <w:lang w:eastAsia="ru-RU"/>
          </w:rPr>
          <w:t>Договора</w:t>
        </w:r>
      </w:hyperlink>
      <w:r w:rsidRPr="0092493C">
        <w:rPr>
          <w:rFonts w:ascii="Times New Roman" w:eastAsia="Times New Roman" w:hAnsi="Times New Roman" w:cs="Times New Roman"/>
          <w:sz w:val="28"/>
          <w:szCs w:val="28"/>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84" w:history="1">
        <w:r w:rsidRPr="0092493C">
          <w:rPr>
            <w:rFonts w:ascii="Times New Roman" w:eastAsia="Times New Roman" w:hAnsi="Times New Roman" w:cs="Times New Roman"/>
            <w:color w:val="0000FF"/>
            <w:sz w:val="28"/>
            <w:szCs w:val="28"/>
            <w:u w:val="single"/>
            <w:lang w:eastAsia="ru-RU"/>
          </w:rPr>
          <w:t>Договора</w:t>
        </w:r>
      </w:hyperlink>
      <w:r w:rsidRPr="0092493C">
        <w:rPr>
          <w:rFonts w:ascii="Times New Roman" w:eastAsia="Times New Roman" w:hAnsi="Times New Roman" w:cs="Times New Roman"/>
          <w:sz w:val="28"/>
          <w:szCs w:val="28"/>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85" w:history="1">
        <w:r w:rsidRPr="0092493C">
          <w:rPr>
            <w:rFonts w:ascii="Times New Roman" w:eastAsia="Times New Roman" w:hAnsi="Times New Roman" w:cs="Times New Roman"/>
            <w:color w:val="0000FF"/>
            <w:sz w:val="28"/>
            <w:szCs w:val="28"/>
            <w:u w:val="single"/>
            <w:lang w:eastAsia="ru-RU"/>
          </w:rPr>
          <w:t>Договора</w:t>
        </w:r>
      </w:hyperlink>
      <w:r w:rsidRPr="0092493C">
        <w:rPr>
          <w:rFonts w:ascii="Times New Roman" w:eastAsia="Times New Roman" w:hAnsi="Times New Roman" w:cs="Times New Roman"/>
          <w:sz w:val="28"/>
          <w:szCs w:val="28"/>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"http://www.consultant.ru/cons/cgi/online.cgi?req=query&amp;REFDOC=2875&amp;REFBASE=LAW&amp;REFPAGE=0&amp;REFTYPE=CDLT_CHILDLESS_CONTENTS_ITEM_MAIN_BACKREFS&amp;ts=1221815123008263224&amp;lst=0&amp;REFDST=100605&amp;rmark=1"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"http://www.consultant.ru/cons/cgi/online.cgi?req=query&amp;REFDOC=2875&amp;REFBASE=LAW&amp;REFPAGE=0&amp;REFTYPE=CDLT_CHILDLESS_CONTENTS_ITEM_MAIN_BACKREFS&amp;ts=2814415123008269890&amp;lst=0&amp;REFDST=100606&amp;rmark=1"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lastRenderedPageBreak/>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"http://www.consultant.ru/cons/cgi/online.cgi?req=query&amp;REFDOC=2875&amp;REFBASE=LAW&amp;REFPAGE=0&amp;REFTYPE=CDLT_CHILDLESS_CONTENTS_ITEM_MAIN_BACKREFS&amp;ts=9357151230082627942&amp;lst=0&amp;REFDST=100607&amp;rmark=1"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86" w:history="1">
        <w:r w:rsidRPr="0092493C">
          <w:rPr>
            <w:rFonts w:ascii="Times New Roman" w:eastAsia="Times New Roman" w:hAnsi="Times New Roman" w:cs="Times New Roman"/>
            <w:color w:val="0000FF"/>
            <w:sz w:val="28"/>
            <w:szCs w:val="28"/>
            <w:u w:val="single"/>
            <w:lang w:eastAsia="ru-RU"/>
          </w:rPr>
          <w:t>Конституцией</w:t>
        </w:r>
      </w:hyperlink>
      <w:r w:rsidRPr="0092493C">
        <w:rPr>
          <w:rFonts w:ascii="Times New Roman" w:eastAsia="Times New Roman" w:hAnsi="Times New Roman" w:cs="Times New Roman"/>
          <w:sz w:val="28"/>
          <w:szCs w:val="28"/>
          <w:lang w:eastAsia="ru-RU"/>
        </w:rPr>
        <w:t xml:space="preserve"> Российской Федерации, и впредь именуется - Правительство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"http://www.consultant.ru/cons/cgi/online.cgi?req=query&amp;REFDOC=2875&amp;REFBASE=LAW&amp;REFPAGE=0&amp;REFTYPE=CDLT_CHILDLESS_CONTENTS_ITEM_MAIN_BACKREFS&amp;ts=31154151230082626733&amp;lst=0&amp;REFDST=100608&amp;rmark=1"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5. Суды в Российской Федерации осуществляют правосудие в соответствии с их полномочиями, установленными настоящей </w:t>
      </w:r>
      <w:hyperlink r:id="rId187" w:history="1">
        <w:r w:rsidRPr="0092493C">
          <w:rPr>
            <w:rFonts w:ascii="Times New Roman" w:eastAsia="Times New Roman" w:hAnsi="Times New Roman" w:cs="Times New Roman"/>
            <w:color w:val="0000FF"/>
            <w:sz w:val="28"/>
            <w:szCs w:val="28"/>
            <w:u w:val="single"/>
            <w:lang w:eastAsia="ru-RU"/>
          </w:rPr>
          <w:t>Конституцией</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"http://www.consultant.ru/cons/cgi/online.cgi?req=query&amp;REFDOC=2875&amp;REFBASE=LAW&amp;REFPAGE=0&amp;REFTYPE=CDLT_MAIN_BACKREFS&amp;ts=10703151230082631950&amp;lst=0&amp;REFDST=100609"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88" w:history="1">
        <w:r w:rsidRPr="0092493C">
          <w:rPr>
            <w:rFonts w:ascii="Times New Roman" w:eastAsia="Times New Roman" w:hAnsi="Times New Roman" w:cs="Times New Roman"/>
            <w:color w:val="0000FF"/>
            <w:sz w:val="28"/>
            <w:szCs w:val="28"/>
            <w:u w:val="single"/>
            <w:lang w:eastAsia="ru-RU"/>
          </w:rPr>
          <w:t>Конституцией</w:t>
        </w:r>
      </w:hyperlink>
      <w:r w:rsidRPr="0092493C">
        <w:rPr>
          <w:rFonts w:ascii="Times New Roman" w:eastAsia="Times New Roman" w:hAnsi="Times New Roman" w:cs="Times New Roman"/>
          <w:sz w:val="28"/>
          <w:szCs w:val="28"/>
          <w:lang w:eastAsia="ru-RU"/>
        </w:rPr>
        <w:t>.</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"http://www.consultant.ru/cons/cgi/online.cgi?req=query&amp;REFDOC=2875&amp;REFBASE=LAW&amp;REFPAGE=0&amp;REFTYPE=CDLT_CHILDLESS_CONTENTS_ITEM_MAIN_BACKREFS&amp;ts=7881151230082629677&amp;lst=0&amp;REFDST=100610&amp;rmark=1"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6. Впредь до введения в действие федерального </w:t>
      </w:r>
      <w:hyperlink r:id="rId189" w:history="1">
        <w:r w:rsidRPr="0092493C">
          <w:rPr>
            <w:rFonts w:ascii="Times New Roman" w:eastAsia="Times New Roman" w:hAnsi="Times New Roman" w:cs="Times New Roman"/>
            <w:color w:val="0000FF"/>
            <w:sz w:val="28"/>
            <w:szCs w:val="28"/>
            <w:u w:val="single"/>
            <w:lang w:eastAsia="ru-RU"/>
          </w:rPr>
          <w:t>закона</w:t>
        </w:r>
      </w:hyperlink>
      <w:r w:rsidRPr="0092493C">
        <w:rPr>
          <w:rFonts w:ascii="Times New Roman" w:eastAsia="Times New Roman" w:hAnsi="Times New Roman" w:cs="Times New Roman"/>
          <w:sz w:val="28"/>
          <w:szCs w:val="28"/>
          <w:lang w:eastAsia="ru-RU"/>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"http://www.consultant.ru/cons/cgi/online.cgi?req=query&amp;REFDOC=2875&amp;REFBASE=LAW&amp;REFPAGE=0&amp;REFTYPE=CDLT_MAIN_BACKREFS&amp;ts=31114151230082615043&amp;lst=0&amp;REFDST=100611"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"http://www.consultant.ru/cons/cgi/online.cgi?req=query&amp;REFDOC=2875&amp;REFBASE=LAW&amp;REFPAGE=0&amp;REFTYPE=CDLT_CHILDLESS_CONTENTS_ITEM_MAIN_BACKREFS&amp;ts=1836215123008269854&amp;lst=0&amp;REFDST=100612&amp;rmark=1"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7. Совет Федерации первого созыва и Государственная Дума первого созыва избираются сроком на два года.</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"http://www.consultant.ru/cons/cgi/online.cgi?req=query&amp;REFDOC=2875&amp;REFBASE=LAW&amp;REFPAGE=0&amp;REFTYPE=CDLT_CHILDLESS_CONTENTS_ITEM_MAIN_BACKREFS&amp;ts=1794151230082632751&amp;lst=0&amp;REFDST=100613&amp;rmark=1"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"http://www.consultant.ru/cons/cgi/online.cgi?req=query&amp;REFDOC=2875&amp;REFBASE=LAW&amp;REFPAGE=0&amp;REFTYPE=CDLT_CHILDLESS_CONTENTS_ITEM_MAIN_BACKREFS&amp;ts=393015123008266245&amp;lst=0&amp;REFDST=100614&amp;rmark=1"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w:t>
      </w:r>
      <w:r w:rsidRPr="0092493C">
        <w:rPr>
          <w:rFonts w:ascii="Times New Roman" w:eastAsia="Times New Roman" w:hAnsi="Times New Roman" w:cs="Times New Roman"/>
          <w:sz w:val="28"/>
          <w:szCs w:val="28"/>
          <w:lang w:eastAsia="ru-RU"/>
        </w:rPr>
        <w:lastRenderedPageBreak/>
        <w:t xml:space="preserve">распространяются положения настоящей </w:t>
      </w:r>
      <w:hyperlink r:id="rId190" w:tooltip="" w:history="1">
        <w:r w:rsidRPr="0092493C">
          <w:rPr>
            <w:rFonts w:ascii="Times New Roman" w:eastAsia="Times New Roman" w:hAnsi="Times New Roman" w:cs="Times New Roman"/>
            <w:color w:val="0000FF"/>
            <w:sz w:val="28"/>
            <w:szCs w:val="28"/>
            <w:u w:val="single"/>
            <w:lang w:eastAsia="ru-RU"/>
          </w:rPr>
          <w:t>Конституции</w:t>
        </w:r>
      </w:hyperlink>
      <w:r w:rsidRPr="0092493C">
        <w:rPr>
          <w:rFonts w:ascii="Times New Roman" w:eastAsia="Times New Roman" w:hAnsi="Times New Roman" w:cs="Times New Roman"/>
          <w:sz w:val="28"/>
          <w:szCs w:val="28"/>
          <w:lang w:eastAsia="ru-RU"/>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2493C" w:rsidRPr="0092493C" w:rsidRDefault="0092493C" w:rsidP="0092493C">
      <w:pPr>
        <w:spacing w:after="0" w:line="312" w:lineRule="auto"/>
        <w:ind w:firstLine="547"/>
        <w:jc w:val="both"/>
        <w:rPr>
          <w:rFonts w:ascii="Times New Roman" w:eastAsia="Times New Roman" w:hAnsi="Times New Roman" w:cs="Times New Roman"/>
          <w:color w:val="0000FF"/>
          <w:sz w:val="28"/>
          <w:szCs w:val="28"/>
          <w:u w:val="single"/>
          <w:lang w:eastAsia="ru-RU"/>
        </w:rPr>
      </w:pPr>
      <w:r w:rsidRPr="0092493C">
        <w:rPr>
          <w:rFonts w:ascii="Times New Roman" w:eastAsia="Times New Roman" w:hAnsi="Times New Roman" w:cs="Times New Roman"/>
          <w:sz w:val="28"/>
          <w:szCs w:val="28"/>
          <w:lang w:eastAsia="ru-RU"/>
        </w:rPr>
        <w:fldChar w:fldCharType="begin"/>
      </w:r>
      <w:r w:rsidRPr="0092493C">
        <w:rPr>
          <w:rFonts w:ascii="Times New Roman" w:eastAsia="Times New Roman" w:hAnsi="Times New Roman" w:cs="Times New Roman"/>
          <w:sz w:val="28"/>
          <w:szCs w:val="28"/>
          <w:lang w:eastAsia="ru-RU"/>
        </w:rPr>
        <w:instrText xml:space="preserve"> HYPERLINK "http://www.consultant.ru/cons/cgi/online.cgi?req=query&amp;REFDOC=2875&amp;REFBASE=LAW&amp;REFPAGE=0&amp;REFTYPE=CDLT_MAIN_BACKREFS&amp;ts=23583151230082616859&amp;lst=0&amp;REFDST=100615" </w:instrText>
      </w:r>
      <w:r w:rsidRPr="0092493C">
        <w:rPr>
          <w:rFonts w:ascii="Times New Roman" w:eastAsia="Times New Roman" w:hAnsi="Times New Roman" w:cs="Times New Roman"/>
          <w:sz w:val="28"/>
          <w:szCs w:val="28"/>
          <w:lang w:eastAsia="ru-RU"/>
        </w:rPr>
        <w:fldChar w:fldCharType="separate"/>
      </w:r>
    </w:p>
    <w:p w:rsidR="0092493C" w:rsidRPr="0092493C" w:rsidRDefault="0092493C" w:rsidP="0092493C">
      <w:pPr>
        <w:spacing w:after="0" w:line="312" w:lineRule="auto"/>
        <w:ind w:firstLine="547"/>
        <w:jc w:val="both"/>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fldChar w:fldCharType="end"/>
      </w:r>
      <w:r w:rsidRPr="0092493C">
        <w:rPr>
          <w:rFonts w:ascii="Times New Roman" w:eastAsia="Times New Roman" w:hAnsi="Times New Roman" w:cs="Times New Roman"/>
          <w:sz w:val="28"/>
          <w:szCs w:val="28"/>
          <w:lang w:eastAsia="ru-RU"/>
        </w:rPr>
        <w:t>Депутаты Совета Федерации первого созыва осуществляют свои полномочия на непостоянной основе.</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r w:rsidRPr="0092493C">
        <w:rPr>
          <w:rFonts w:ascii="Times New Roman" w:eastAsia="Times New Roman" w:hAnsi="Times New Roman" w:cs="Times New Roman"/>
          <w:sz w:val="28"/>
          <w:szCs w:val="28"/>
          <w:lang w:eastAsia="ru-RU"/>
        </w:rPr>
        <w:t> </w:t>
      </w:r>
    </w:p>
    <w:p w:rsidR="0092493C" w:rsidRPr="0092493C" w:rsidRDefault="0092493C" w:rsidP="0092493C">
      <w:pPr>
        <w:spacing w:after="0" w:line="305" w:lineRule="atLeast"/>
        <w:rPr>
          <w:rFonts w:ascii="Times New Roman" w:eastAsia="Times New Roman" w:hAnsi="Times New Roman" w:cs="Times New Roman"/>
          <w:sz w:val="28"/>
          <w:szCs w:val="28"/>
          <w:lang w:eastAsia="ru-RU"/>
        </w:rPr>
      </w:pPr>
    </w:p>
    <w:p w:rsidR="000333B1" w:rsidRPr="0092493C" w:rsidRDefault="000333B1">
      <w:pPr>
        <w:rPr>
          <w:rFonts w:ascii="Times New Roman" w:hAnsi="Times New Roman" w:cs="Times New Roman"/>
          <w:sz w:val="28"/>
          <w:szCs w:val="28"/>
        </w:rPr>
      </w:pPr>
    </w:p>
    <w:sectPr w:rsidR="000333B1" w:rsidRPr="0092493C" w:rsidSect="00766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2493C"/>
    <w:rsid w:val="000333B1"/>
    <w:rsid w:val="00766BDE"/>
    <w:rsid w:val="0092493C"/>
    <w:rsid w:val="00A43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493C"/>
    <w:rPr>
      <w:color w:val="0000FF"/>
      <w:u w:val="single"/>
    </w:rPr>
  </w:style>
  <w:style w:type="character" w:customStyle="1" w:styleId="blk1">
    <w:name w:val="blk1"/>
    <w:basedOn w:val="a0"/>
    <w:rsid w:val="0092493C"/>
    <w:rPr>
      <w:vanish w:val="0"/>
      <w:webHidden w:val="0"/>
      <w:specVanish w:val="0"/>
    </w:rPr>
  </w:style>
  <w:style w:type="character" w:customStyle="1" w:styleId="titledict1">
    <w:name w:val="titledict1"/>
    <w:basedOn w:val="a0"/>
    <w:rsid w:val="0092493C"/>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25060741">
      <w:bodyDiv w:val="1"/>
      <w:marLeft w:val="0"/>
      <w:marRight w:val="0"/>
      <w:marTop w:val="0"/>
      <w:marBottom w:val="0"/>
      <w:divBdr>
        <w:top w:val="none" w:sz="0" w:space="0" w:color="auto"/>
        <w:left w:val="none" w:sz="0" w:space="0" w:color="auto"/>
        <w:bottom w:val="none" w:sz="0" w:space="0" w:color="auto"/>
        <w:right w:val="none" w:sz="0" w:space="0" w:color="auto"/>
      </w:divBdr>
      <w:divsChild>
        <w:div w:id="1082876621">
          <w:marLeft w:val="0"/>
          <w:marRight w:val="0"/>
          <w:marTop w:val="0"/>
          <w:marBottom w:val="0"/>
          <w:divBdr>
            <w:top w:val="none" w:sz="0" w:space="0" w:color="auto"/>
            <w:left w:val="none" w:sz="0" w:space="0" w:color="auto"/>
            <w:bottom w:val="none" w:sz="0" w:space="0" w:color="auto"/>
            <w:right w:val="none" w:sz="0" w:space="0" w:color="auto"/>
          </w:divBdr>
          <w:divsChild>
            <w:div w:id="274479897">
              <w:marLeft w:val="0"/>
              <w:marRight w:val="0"/>
              <w:marTop w:val="0"/>
              <w:marBottom w:val="0"/>
              <w:divBdr>
                <w:top w:val="none" w:sz="0" w:space="0" w:color="auto"/>
                <w:left w:val="none" w:sz="0" w:space="0" w:color="auto"/>
                <w:bottom w:val="none" w:sz="0" w:space="0" w:color="auto"/>
                <w:right w:val="none" w:sz="0" w:space="0" w:color="auto"/>
              </w:divBdr>
              <w:divsChild>
                <w:div w:id="1022584493">
                  <w:marLeft w:val="0"/>
                  <w:marRight w:val="0"/>
                  <w:marTop w:val="0"/>
                  <w:marBottom w:val="0"/>
                  <w:divBdr>
                    <w:top w:val="none" w:sz="0" w:space="0" w:color="auto"/>
                    <w:left w:val="none" w:sz="0" w:space="0" w:color="auto"/>
                    <w:bottom w:val="none" w:sz="0" w:space="0" w:color="auto"/>
                    <w:right w:val="none" w:sz="0" w:space="0" w:color="auto"/>
                  </w:divBdr>
                  <w:divsChild>
                    <w:div w:id="1675760223">
                      <w:marLeft w:val="0"/>
                      <w:marRight w:val="0"/>
                      <w:marTop w:val="0"/>
                      <w:marBottom w:val="0"/>
                      <w:divBdr>
                        <w:top w:val="none" w:sz="0" w:space="0" w:color="auto"/>
                        <w:left w:val="none" w:sz="0" w:space="0" w:color="auto"/>
                        <w:bottom w:val="none" w:sz="0" w:space="0" w:color="auto"/>
                        <w:right w:val="none" w:sz="0" w:space="0" w:color="auto"/>
                      </w:divBdr>
                    </w:div>
                    <w:div w:id="1379358263">
                      <w:marLeft w:val="0"/>
                      <w:marRight w:val="0"/>
                      <w:marTop w:val="0"/>
                      <w:marBottom w:val="0"/>
                      <w:divBdr>
                        <w:top w:val="none" w:sz="0" w:space="0" w:color="auto"/>
                        <w:left w:val="none" w:sz="0" w:space="0" w:color="auto"/>
                        <w:bottom w:val="none" w:sz="0" w:space="0" w:color="auto"/>
                        <w:right w:val="none" w:sz="0" w:space="0" w:color="auto"/>
                      </w:divBdr>
                    </w:div>
                    <w:div w:id="464012456">
                      <w:marLeft w:val="0"/>
                      <w:marRight w:val="0"/>
                      <w:marTop w:val="0"/>
                      <w:marBottom w:val="0"/>
                      <w:divBdr>
                        <w:top w:val="none" w:sz="0" w:space="0" w:color="auto"/>
                        <w:left w:val="none" w:sz="0" w:space="0" w:color="auto"/>
                        <w:bottom w:val="none" w:sz="0" w:space="0" w:color="auto"/>
                        <w:right w:val="none" w:sz="0" w:space="0" w:color="auto"/>
                      </w:divBdr>
                    </w:div>
                    <w:div w:id="4405271">
                      <w:marLeft w:val="0"/>
                      <w:marRight w:val="0"/>
                      <w:marTop w:val="0"/>
                      <w:marBottom w:val="0"/>
                      <w:divBdr>
                        <w:top w:val="none" w:sz="0" w:space="0" w:color="auto"/>
                        <w:left w:val="none" w:sz="0" w:space="0" w:color="auto"/>
                        <w:bottom w:val="none" w:sz="0" w:space="0" w:color="auto"/>
                        <w:right w:val="none" w:sz="0" w:space="0" w:color="auto"/>
                      </w:divBdr>
                    </w:div>
                    <w:div w:id="1592859289">
                      <w:marLeft w:val="0"/>
                      <w:marRight w:val="0"/>
                      <w:marTop w:val="0"/>
                      <w:marBottom w:val="0"/>
                      <w:divBdr>
                        <w:top w:val="none" w:sz="0" w:space="0" w:color="auto"/>
                        <w:left w:val="none" w:sz="0" w:space="0" w:color="auto"/>
                        <w:bottom w:val="none" w:sz="0" w:space="0" w:color="auto"/>
                        <w:right w:val="none" w:sz="0" w:space="0" w:color="auto"/>
                      </w:divBdr>
                    </w:div>
                    <w:div w:id="2132703816">
                      <w:marLeft w:val="0"/>
                      <w:marRight w:val="0"/>
                      <w:marTop w:val="0"/>
                      <w:marBottom w:val="0"/>
                      <w:divBdr>
                        <w:top w:val="none" w:sz="0" w:space="0" w:color="auto"/>
                        <w:left w:val="none" w:sz="0" w:space="0" w:color="auto"/>
                        <w:bottom w:val="none" w:sz="0" w:space="0" w:color="auto"/>
                        <w:right w:val="none" w:sz="0" w:space="0" w:color="auto"/>
                      </w:divBdr>
                    </w:div>
                    <w:div w:id="1431926037">
                      <w:marLeft w:val="0"/>
                      <w:marRight w:val="0"/>
                      <w:marTop w:val="0"/>
                      <w:marBottom w:val="0"/>
                      <w:divBdr>
                        <w:top w:val="none" w:sz="0" w:space="0" w:color="auto"/>
                        <w:left w:val="none" w:sz="0" w:space="0" w:color="auto"/>
                        <w:bottom w:val="none" w:sz="0" w:space="0" w:color="auto"/>
                        <w:right w:val="none" w:sz="0" w:space="0" w:color="auto"/>
                      </w:divBdr>
                    </w:div>
                    <w:div w:id="1277054463">
                      <w:marLeft w:val="0"/>
                      <w:marRight w:val="0"/>
                      <w:marTop w:val="0"/>
                      <w:marBottom w:val="0"/>
                      <w:divBdr>
                        <w:top w:val="none" w:sz="0" w:space="0" w:color="auto"/>
                        <w:left w:val="none" w:sz="0" w:space="0" w:color="auto"/>
                        <w:bottom w:val="none" w:sz="0" w:space="0" w:color="auto"/>
                        <w:right w:val="none" w:sz="0" w:space="0" w:color="auto"/>
                      </w:divBdr>
                    </w:div>
                    <w:div w:id="1122455347">
                      <w:marLeft w:val="0"/>
                      <w:marRight w:val="0"/>
                      <w:marTop w:val="0"/>
                      <w:marBottom w:val="0"/>
                      <w:divBdr>
                        <w:top w:val="none" w:sz="0" w:space="0" w:color="auto"/>
                        <w:left w:val="none" w:sz="0" w:space="0" w:color="auto"/>
                        <w:bottom w:val="none" w:sz="0" w:space="0" w:color="auto"/>
                        <w:right w:val="none" w:sz="0" w:space="0" w:color="auto"/>
                      </w:divBdr>
                    </w:div>
                    <w:div w:id="1842701514">
                      <w:marLeft w:val="0"/>
                      <w:marRight w:val="0"/>
                      <w:marTop w:val="0"/>
                      <w:marBottom w:val="0"/>
                      <w:divBdr>
                        <w:top w:val="none" w:sz="0" w:space="0" w:color="auto"/>
                        <w:left w:val="none" w:sz="0" w:space="0" w:color="auto"/>
                        <w:bottom w:val="none" w:sz="0" w:space="0" w:color="auto"/>
                        <w:right w:val="none" w:sz="0" w:space="0" w:color="auto"/>
                      </w:divBdr>
                    </w:div>
                    <w:div w:id="848560915">
                      <w:marLeft w:val="0"/>
                      <w:marRight w:val="0"/>
                      <w:marTop w:val="0"/>
                      <w:marBottom w:val="0"/>
                      <w:divBdr>
                        <w:top w:val="none" w:sz="0" w:space="0" w:color="auto"/>
                        <w:left w:val="none" w:sz="0" w:space="0" w:color="auto"/>
                        <w:bottom w:val="none" w:sz="0" w:space="0" w:color="auto"/>
                        <w:right w:val="none" w:sz="0" w:space="0" w:color="auto"/>
                      </w:divBdr>
                    </w:div>
                    <w:div w:id="9525772">
                      <w:marLeft w:val="0"/>
                      <w:marRight w:val="0"/>
                      <w:marTop w:val="0"/>
                      <w:marBottom w:val="0"/>
                      <w:divBdr>
                        <w:top w:val="none" w:sz="0" w:space="0" w:color="auto"/>
                        <w:left w:val="none" w:sz="0" w:space="0" w:color="auto"/>
                        <w:bottom w:val="none" w:sz="0" w:space="0" w:color="auto"/>
                        <w:right w:val="none" w:sz="0" w:space="0" w:color="auto"/>
                      </w:divBdr>
                    </w:div>
                    <w:div w:id="805975351">
                      <w:marLeft w:val="0"/>
                      <w:marRight w:val="0"/>
                      <w:marTop w:val="0"/>
                      <w:marBottom w:val="0"/>
                      <w:divBdr>
                        <w:top w:val="none" w:sz="0" w:space="0" w:color="auto"/>
                        <w:left w:val="none" w:sz="0" w:space="0" w:color="auto"/>
                        <w:bottom w:val="none" w:sz="0" w:space="0" w:color="auto"/>
                        <w:right w:val="none" w:sz="0" w:space="0" w:color="auto"/>
                      </w:divBdr>
                    </w:div>
                    <w:div w:id="378163476">
                      <w:marLeft w:val="0"/>
                      <w:marRight w:val="0"/>
                      <w:marTop w:val="0"/>
                      <w:marBottom w:val="0"/>
                      <w:divBdr>
                        <w:top w:val="none" w:sz="0" w:space="0" w:color="auto"/>
                        <w:left w:val="none" w:sz="0" w:space="0" w:color="auto"/>
                        <w:bottom w:val="none" w:sz="0" w:space="0" w:color="auto"/>
                        <w:right w:val="none" w:sz="0" w:space="0" w:color="auto"/>
                      </w:divBdr>
                    </w:div>
                    <w:div w:id="417140274">
                      <w:marLeft w:val="0"/>
                      <w:marRight w:val="0"/>
                      <w:marTop w:val="0"/>
                      <w:marBottom w:val="0"/>
                      <w:divBdr>
                        <w:top w:val="none" w:sz="0" w:space="0" w:color="auto"/>
                        <w:left w:val="none" w:sz="0" w:space="0" w:color="auto"/>
                        <w:bottom w:val="none" w:sz="0" w:space="0" w:color="auto"/>
                        <w:right w:val="none" w:sz="0" w:space="0" w:color="auto"/>
                      </w:divBdr>
                    </w:div>
                    <w:div w:id="240919356">
                      <w:marLeft w:val="0"/>
                      <w:marRight w:val="0"/>
                      <w:marTop w:val="0"/>
                      <w:marBottom w:val="0"/>
                      <w:divBdr>
                        <w:top w:val="none" w:sz="0" w:space="0" w:color="auto"/>
                        <w:left w:val="none" w:sz="0" w:space="0" w:color="auto"/>
                        <w:bottom w:val="none" w:sz="0" w:space="0" w:color="auto"/>
                        <w:right w:val="none" w:sz="0" w:space="0" w:color="auto"/>
                      </w:divBdr>
                    </w:div>
                    <w:div w:id="1259488227">
                      <w:marLeft w:val="0"/>
                      <w:marRight w:val="0"/>
                      <w:marTop w:val="0"/>
                      <w:marBottom w:val="0"/>
                      <w:divBdr>
                        <w:top w:val="none" w:sz="0" w:space="0" w:color="auto"/>
                        <w:left w:val="none" w:sz="0" w:space="0" w:color="auto"/>
                        <w:bottom w:val="none" w:sz="0" w:space="0" w:color="auto"/>
                        <w:right w:val="none" w:sz="0" w:space="0" w:color="auto"/>
                      </w:divBdr>
                    </w:div>
                    <w:div w:id="173766977">
                      <w:marLeft w:val="0"/>
                      <w:marRight w:val="0"/>
                      <w:marTop w:val="0"/>
                      <w:marBottom w:val="0"/>
                      <w:divBdr>
                        <w:top w:val="none" w:sz="0" w:space="0" w:color="auto"/>
                        <w:left w:val="none" w:sz="0" w:space="0" w:color="auto"/>
                        <w:bottom w:val="none" w:sz="0" w:space="0" w:color="auto"/>
                        <w:right w:val="none" w:sz="0" w:space="0" w:color="auto"/>
                      </w:divBdr>
                    </w:div>
                    <w:div w:id="1561213213">
                      <w:marLeft w:val="0"/>
                      <w:marRight w:val="0"/>
                      <w:marTop w:val="0"/>
                      <w:marBottom w:val="0"/>
                      <w:divBdr>
                        <w:top w:val="none" w:sz="0" w:space="0" w:color="auto"/>
                        <w:left w:val="none" w:sz="0" w:space="0" w:color="auto"/>
                        <w:bottom w:val="none" w:sz="0" w:space="0" w:color="auto"/>
                        <w:right w:val="none" w:sz="0" w:space="0" w:color="auto"/>
                      </w:divBdr>
                    </w:div>
                    <w:div w:id="354775034">
                      <w:marLeft w:val="0"/>
                      <w:marRight w:val="0"/>
                      <w:marTop w:val="0"/>
                      <w:marBottom w:val="0"/>
                      <w:divBdr>
                        <w:top w:val="none" w:sz="0" w:space="0" w:color="auto"/>
                        <w:left w:val="none" w:sz="0" w:space="0" w:color="auto"/>
                        <w:bottom w:val="none" w:sz="0" w:space="0" w:color="auto"/>
                        <w:right w:val="none" w:sz="0" w:space="0" w:color="auto"/>
                      </w:divBdr>
                    </w:div>
                    <w:div w:id="1817839111">
                      <w:marLeft w:val="0"/>
                      <w:marRight w:val="0"/>
                      <w:marTop w:val="0"/>
                      <w:marBottom w:val="0"/>
                      <w:divBdr>
                        <w:top w:val="none" w:sz="0" w:space="0" w:color="auto"/>
                        <w:left w:val="none" w:sz="0" w:space="0" w:color="auto"/>
                        <w:bottom w:val="none" w:sz="0" w:space="0" w:color="auto"/>
                        <w:right w:val="none" w:sz="0" w:space="0" w:color="auto"/>
                      </w:divBdr>
                    </w:div>
                    <w:div w:id="14003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0214">
      <w:bodyDiv w:val="1"/>
      <w:marLeft w:val="0"/>
      <w:marRight w:val="0"/>
      <w:marTop w:val="0"/>
      <w:marBottom w:val="0"/>
      <w:divBdr>
        <w:top w:val="none" w:sz="0" w:space="0" w:color="auto"/>
        <w:left w:val="none" w:sz="0" w:space="0" w:color="auto"/>
        <w:bottom w:val="none" w:sz="0" w:space="0" w:color="auto"/>
        <w:right w:val="none" w:sz="0" w:space="0" w:color="auto"/>
      </w:divBdr>
      <w:divsChild>
        <w:div w:id="1338924826">
          <w:marLeft w:val="0"/>
          <w:marRight w:val="0"/>
          <w:marTop w:val="0"/>
          <w:marBottom w:val="0"/>
          <w:divBdr>
            <w:top w:val="none" w:sz="0" w:space="0" w:color="auto"/>
            <w:left w:val="none" w:sz="0" w:space="0" w:color="auto"/>
            <w:bottom w:val="none" w:sz="0" w:space="0" w:color="auto"/>
            <w:right w:val="none" w:sz="0" w:space="0" w:color="auto"/>
          </w:divBdr>
          <w:divsChild>
            <w:div w:id="575435326">
              <w:marLeft w:val="0"/>
              <w:marRight w:val="0"/>
              <w:marTop w:val="0"/>
              <w:marBottom w:val="0"/>
              <w:divBdr>
                <w:top w:val="none" w:sz="0" w:space="0" w:color="auto"/>
                <w:left w:val="none" w:sz="0" w:space="0" w:color="auto"/>
                <w:bottom w:val="none" w:sz="0" w:space="0" w:color="auto"/>
                <w:right w:val="none" w:sz="0" w:space="0" w:color="auto"/>
              </w:divBdr>
              <w:divsChild>
                <w:div w:id="979654753">
                  <w:marLeft w:val="0"/>
                  <w:marRight w:val="0"/>
                  <w:marTop w:val="0"/>
                  <w:marBottom w:val="0"/>
                  <w:divBdr>
                    <w:top w:val="none" w:sz="0" w:space="0" w:color="auto"/>
                    <w:left w:val="none" w:sz="0" w:space="0" w:color="auto"/>
                    <w:bottom w:val="none" w:sz="0" w:space="0" w:color="auto"/>
                    <w:right w:val="none" w:sz="0" w:space="0" w:color="auto"/>
                  </w:divBdr>
                  <w:divsChild>
                    <w:div w:id="1455978560">
                      <w:marLeft w:val="0"/>
                      <w:marRight w:val="0"/>
                      <w:marTop w:val="0"/>
                      <w:marBottom w:val="0"/>
                      <w:divBdr>
                        <w:top w:val="none" w:sz="0" w:space="0" w:color="auto"/>
                        <w:left w:val="none" w:sz="0" w:space="0" w:color="auto"/>
                        <w:bottom w:val="none" w:sz="0" w:space="0" w:color="auto"/>
                        <w:right w:val="none" w:sz="0" w:space="0" w:color="auto"/>
                      </w:divBdr>
                    </w:div>
                    <w:div w:id="1742870867">
                      <w:marLeft w:val="0"/>
                      <w:marRight w:val="0"/>
                      <w:marTop w:val="0"/>
                      <w:marBottom w:val="0"/>
                      <w:divBdr>
                        <w:top w:val="none" w:sz="0" w:space="0" w:color="auto"/>
                        <w:left w:val="none" w:sz="0" w:space="0" w:color="auto"/>
                        <w:bottom w:val="none" w:sz="0" w:space="0" w:color="auto"/>
                        <w:right w:val="none" w:sz="0" w:space="0" w:color="auto"/>
                      </w:divBdr>
                    </w:div>
                    <w:div w:id="143665098">
                      <w:marLeft w:val="0"/>
                      <w:marRight w:val="0"/>
                      <w:marTop w:val="0"/>
                      <w:marBottom w:val="0"/>
                      <w:divBdr>
                        <w:top w:val="none" w:sz="0" w:space="0" w:color="auto"/>
                        <w:left w:val="none" w:sz="0" w:space="0" w:color="auto"/>
                        <w:bottom w:val="none" w:sz="0" w:space="0" w:color="auto"/>
                        <w:right w:val="none" w:sz="0" w:space="0" w:color="auto"/>
                      </w:divBdr>
                    </w:div>
                    <w:div w:id="335032989">
                      <w:marLeft w:val="0"/>
                      <w:marRight w:val="0"/>
                      <w:marTop w:val="0"/>
                      <w:marBottom w:val="0"/>
                      <w:divBdr>
                        <w:top w:val="none" w:sz="0" w:space="0" w:color="auto"/>
                        <w:left w:val="none" w:sz="0" w:space="0" w:color="auto"/>
                        <w:bottom w:val="none" w:sz="0" w:space="0" w:color="auto"/>
                        <w:right w:val="none" w:sz="0" w:space="0" w:color="auto"/>
                      </w:divBdr>
                    </w:div>
                    <w:div w:id="888494279">
                      <w:marLeft w:val="0"/>
                      <w:marRight w:val="0"/>
                      <w:marTop w:val="0"/>
                      <w:marBottom w:val="0"/>
                      <w:divBdr>
                        <w:top w:val="none" w:sz="0" w:space="0" w:color="auto"/>
                        <w:left w:val="none" w:sz="0" w:space="0" w:color="auto"/>
                        <w:bottom w:val="none" w:sz="0" w:space="0" w:color="auto"/>
                        <w:right w:val="none" w:sz="0" w:space="0" w:color="auto"/>
                      </w:divBdr>
                    </w:div>
                    <w:div w:id="1567640882">
                      <w:marLeft w:val="0"/>
                      <w:marRight w:val="0"/>
                      <w:marTop w:val="0"/>
                      <w:marBottom w:val="0"/>
                      <w:divBdr>
                        <w:top w:val="none" w:sz="0" w:space="0" w:color="auto"/>
                        <w:left w:val="none" w:sz="0" w:space="0" w:color="auto"/>
                        <w:bottom w:val="none" w:sz="0" w:space="0" w:color="auto"/>
                        <w:right w:val="none" w:sz="0" w:space="0" w:color="auto"/>
                      </w:divBdr>
                    </w:div>
                    <w:div w:id="590118737">
                      <w:marLeft w:val="0"/>
                      <w:marRight w:val="0"/>
                      <w:marTop w:val="0"/>
                      <w:marBottom w:val="0"/>
                      <w:divBdr>
                        <w:top w:val="none" w:sz="0" w:space="0" w:color="auto"/>
                        <w:left w:val="none" w:sz="0" w:space="0" w:color="auto"/>
                        <w:bottom w:val="none" w:sz="0" w:space="0" w:color="auto"/>
                        <w:right w:val="none" w:sz="0" w:space="0" w:color="auto"/>
                      </w:divBdr>
                    </w:div>
                    <w:div w:id="2108117645">
                      <w:marLeft w:val="0"/>
                      <w:marRight w:val="0"/>
                      <w:marTop w:val="0"/>
                      <w:marBottom w:val="0"/>
                      <w:divBdr>
                        <w:top w:val="none" w:sz="0" w:space="0" w:color="auto"/>
                        <w:left w:val="none" w:sz="0" w:space="0" w:color="auto"/>
                        <w:bottom w:val="none" w:sz="0" w:space="0" w:color="auto"/>
                        <w:right w:val="none" w:sz="0" w:space="0" w:color="auto"/>
                      </w:divBdr>
                    </w:div>
                    <w:div w:id="202983988">
                      <w:marLeft w:val="0"/>
                      <w:marRight w:val="0"/>
                      <w:marTop w:val="0"/>
                      <w:marBottom w:val="0"/>
                      <w:divBdr>
                        <w:top w:val="none" w:sz="0" w:space="0" w:color="auto"/>
                        <w:left w:val="none" w:sz="0" w:space="0" w:color="auto"/>
                        <w:bottom w:val="none" w:sz="0" w:space="0" w:color="auto"/>
                        <w:right w:val="none" w:sz="0" w:space="0" w:color="auto"/>
                      </w:divBdr>
                    </w:div>
                    <w:div w:id="1368405236">
                      <w:marLeft w:val="0"/>
                      <w:marRight w:val="0"/>
                      <w:marTop w:val="0"/>
                      <w:marBottom w:val="0"/>
                      <w:divBdr>
                        <w:top w:val="none" w:sz="0" w:space="0" w:color="auto"/>
                        <w:left w:val="none" w:sz="0" w:space="0" w:color="auto"/>
                        <w:bottom w:val="none" w:sz="0" w:space="0" w:color="auto"/>
                        <w:right w:val="none" w:sz="0" w:space="0" w:color="auto"/>
                      </w:divBdr>
                    </w:div>
                    <w:div w:id="346950184">
                      <w:marLeft w:val="0"/>
                      <w:marRight w:val="0"/>
                      <w:marTop w:val="0"/>
                      <w:marBottom w:val="0"/>
                      <w:divBdr>
                        <w:top w:val="none" w:sz="0" w:space="0" w:color="auto"/>
                        <w:left w:val="none" w:sz="0" w:space="0" w:color="auto"/>
                        <w:bottom w:val="none" w:sz="0" w:space="0" w:color="auto"/>
                        <w:right w:val="none" w:sz="0" w:space="0" w:color="auto"/>
                      </w:divBdr>
                    </w:div>
                    <w:div w:id="962152925">
                      <w:marLeft w:val="0"/>
                      <w:marRight w:val="0"/>
                      <w:marTop w:val="0"/>
                      <w:marBottom w:val="0"/>
                      <w:divBdr>
                        <w:top w:val="none" w:sz="0" w:space="0" w:color="auto"/>
                        <w:left w:val="none" w:sz="0" w:space="0" w:color="auto"/>
                        <w:bottom w:val="none" w:sz="0" w:space="0" w:color="auto"/>
                        <w:right w:val="none" w:sz="0" w:space="0" w:color="auto"/>
                      </w:divBdr>
                    </w:div>
                    <w:div w:id="1390615863">
                      <w:marLeft w:val="0"/>
                      <w:marRight w:val="0"/>
                      <w:marTop w:val="0"/>
                      <w:marBottom w:val="0"/>
                      <w:divBdr>
                        <w:top w:val="none" w:sz="0" w:space="0" w:color="auto"/>
                        <w:left w:val="none" w:sz="0" w:space="0" w:color="auto"/>
                        <w:bottom w:val="none" w:sz="0" w:space="0" w:color="auto"/>
                        <w:right w:val="none" w:sz="0" w:space="0" w:color="auto"/>
                      </w:divBdr>
                    </w:div>
                    <w:div w:id="1532375887">
                      <w:marLeft w:val="0"/>
                      <w:marRight w:val="0"/>
                      <w:marTop w:val="0"/>
                      <w:marBottom w:val="0"/>
                      <w:divBdr>
                        <w:top w:val="none" w:sz="0" w:space="0" w:color="auto"/>
                        <w:left w:val="none" w:sz="0" w:space="0" w:color="auto"/>
                        <w:bottom w:val="none" w:sz="0" w:space="0" w:color="auto"/>
                        <w:right w:val="none" w:sz="0" w:space="0" w:color="auto"/>
                      </w:divBdr>
                    </w:div>
                    <w:div w:id="2031255414">
                      <w:marLeft w:val="0"/>
                      <w:marRight w:val="0"/>
                      <w:marTop w:val="0"/>
                      <w:marBottom w:val="0"/>
                      <w:divBdr>
                        <w:top w:val="none" w:sz="0" w:space="0" w:color="auto"/>
                        <w:left w:val="none" w:sz="0" w:space="0" w:color="auto"/>
                        <w:bottom w:val="none" w:sz="0" w:space="0" w:color="auto"/>
                        <w:right w:val="none" w:sz="0" w:space="0" w:color="auto"/>
                      </w:divBdr>
                    </w:div>
                    <w:div w:id="222067717">
                      <w:marLeft w:val="0"/>
                      <w:marRight w:val="0"/>
                      <w:marTop w:val="0"/>
                      <w:marBottom w:val="0"/>
                      <w:divBdr>
                        <w:top w:val="none" w:sz="0" w:space="0" w:color="auto"/>
                        <w:left w:val="none" w:sz="0" w:space="0" w:color="auto"/>
                        <w:bottom w:val="none" w:sz="0" w:space="0" w:color="auto"/>
                        <w:right w:val="none" w:sz="0" w:space="0" w:color="auto"/>
                      </w:divBdr>
                    </w:div>
                    <w:div w:id="2083942606">
                      <w:marLeft w:val="0"/>
                      <w:marRight w:val="0"/>
                      <w:marTop w:val="0"/>
                      <w:marBottom w:val="0"/>
                      <w:divBdr>
                        <w:top w:val="none" w:sz="0" w:space="0" w:color="auto"/>
                        <w:left w:val="none" w:sz="0" w:space="0" w:color="auto"/>
                        <w:bottom w:val="none" w:sz="0" w:space="0" w:color="auto"/>
                        <w:right w:val="none" w:sz="0" w:space="0" w:color="auto"/>
                      </w:divBdr>
                    </w:div>
                    <w:div w:id="1117337209">
                      <w:marLeft w:val="0"/>
                      <w:marRight w:val="0"/>
                      <w:marTop w:val="0"/>
                      <w:marBottom w:val="0"/>
                      <w:divBdr>
                        <w:top w:val="none" w:sz="0" w:space="0" w:color="auto"/>
                        <w:left w:val="none" w:sz="0" w:space="0" w:color="auto"/>
                        <w:bottom w:val="none" w:sz="0" w:space="0" w:color="auto"/>
                        <w:right w:val="none" w:sz="0" w:space="0" w:color="auto"/>
                      </w:divBdr>
                    </w:div>
                    <w:div w:id="1613324555">
                      <w:marLeft w:val="0"/>
                      <w:marRight w:val="0"/>
                      <w:marTop w:val="0"/>
                      <w:marBottom w:val="0"/>
                      <w:divBdr>
                        <w:top w:val="none" w:sz="0" w:space="0" w:color="auto"/>
                        <w:left w:val="none" w:sz="0" w:space="0" w:color="auto"/>
                        <w:bottom w:val="none" w:sz="0" w:space="0" w:color="auto"/>
                        <w:right w:val="none" w:sz="0" w:space="0" w:color="auto"/>
                      </w:divBdr>
                    </w:div>
                    <w:div w:id="431359425">
                      <w:marLeft w:val="0"/>
                      <w:marRight w:val="0"/>
                      <w:marTop w:val="0"/>
                      <w:marBottom w:val="0"/>
                      <w:divBdr>
                        <w:top w:val="none" w:sz="0" w:space="0" w:color="auto"/>
                        <w:left w:val="none" w:sz="0" w:space="0" w:color="auto"/>
                        <w:bottom w:val="none" w:sz="0" w:space="0" w:color="auto"/>
                        <w:right w:val="none" w:sz="0" w:space="0" w:color="auto"/>
                      </w:divBdr>
                    </w:div>
                    <w:div w:id="1342582349">
                      <w:marLeft w:val="0"/>
                      <w:marRight w:val="0"/>
                      <w:marTop w:val="0"/>
                      <w:marBottom w:val="0"/>
                      <w:divBdr>
                        <w:top w:val="none" w:sz="0" w:space="0" w:color="auto"/>
                        <w:left w:val="none" w:sz="0" w:space="0" w:color="auto"/>
                        <w:bottom w:val="none" w:sz="0" w:space="0" w:color="auto"/>
                        <w:right w:val="none" w:sz="0" w:space="0" w:color="auto"/>
                      </w:divBdr>
                    </w:div>
                    <w:div w:id="1143695445">
                      <w:marLeft w:val="0"/>
                      <w:marRight w:val="0"/>
                      <w:marTop w:val="0"/>
                      <w:marBottom w:val="0"/>
                      <w:divBdr>
                        <w:top w:val="none" w:sz="0" w:space="0" w:color="auto"/>
                        <w:left w:val="none" w:sz="0" w:space="0" w:color="auto"/>
                        <w:bottom w:val="none" w:sz="0" w:space="0" w:color="auto"/>
                        <w:right w:val="none" w:sz="0" w:space="0" w:color="auto"/>
                      </w:divBdr>
                    </w:div>
                    <w:div w:id="858812147">
                      <w:marLeft w:val="0"/>
                      <w:marRight w:val="0"/>
                      <w:marTop w:val="0"/>
                      <w:marBottom w:val="0"/>
                      <w:divBdr>
                        <w:top w:val="none" w:sz="0" w:space="0" w:color="auto"/>
                        <w:left w:val="none" w:sz="0" w:space="0" w:color="auto"/>
                        <w:bottom w:val="none" w:sz="0" w:space="0" w:color="auto"/>
                        <w:right w:val="none" w:sz="0" w:space="0" w:color="auto"/>
                      </w:divBdr>
                    </w:div>
                    <w:div w:id="465633931">
                      <w:marLeft w:val="0"/>
                      <w:marRight w:val="0"/>
                      <w:marTop w:val="0"/>
                      <w:marBottom w:val="0"/>
                      <w:divBdr>
                        <w:top w:val="none" w:sz="0" w:space="0" w:color="auto"/>
                        <w:left w:val="none" w:sz="0" w:space="0" w:color="auto"/>
                        <w:bottom w:val="none" w:sz="0" w:space="0" w:color="auto"/>
                        <w:right w:val="none" w:sz="0" w:space="0" w:color="auto"/>
                      </w:divBdr>
                    </w:div>
                    <w:div w:id="377901474">
                      <w:marLeft w:val="0"/>
                      <w:marRight w:val="0"/>
                      <w:marTop w:val="0"/>
                      <w:marBottom w:val="0"/>
                      <w:divBdr>
                        <w:top w:val="none" w:sz="0" w:space="0" w:color="auto"/>
                        <w:left w:val="none" w:sz="0" w:space="0" w:color="auto"/>
                        <w:bottom w:val="none" w:sz="0" w:space="0" w:color="auto"/>
                        <w:right w:val="none" w:sz="0" w:space="0" w:color="auto"/>
                      </w:divBdr>
                    </w:div>
                    <w:div w:id="1143424620">
                      <w:marLeft w:val="0"/>
                      <w:marRight w:val="0"/>
                      <w:marTop w:val="0"/>
                      <w:marBottom w:val="0"/>
                      <w:divBdr>
                        <w:top w:val="none" w:sz="0" w:space="0" w:color="auto"/>
                        <w:left w:val="none" w:sz="0" w:space="0" w:color="auto"/>
                        <w:bottom w:val="none" w:sz="0" w:space="0" w:color="auto"/>
                        <w:right w:val="none" w:sz="0" w:space="0" w:color="auto"/>
                      </w:divBdr>
                    </w:div>
                    <w:div w:id="717825551">
                      <w:marLeft w:val="0"/>
                      <w:marRight w:val="0"/>
                      <w:marTop w:val="0"/>
                      <w:marBottom w:val="0"/>
                      <w:divBdr>
                        <w:top w:val="none" w:sz="0" w:space="0" w:color="auto"/>
                        <w:left w:val="none" w:sz="0" w:space="0" w:color="auto"/>
                        <w:bottom w:val="none" w:sz="0" w:space="0" w:color="auto"/>
                        <w:right w:val="none" w:sz="0" w:space="0" w:color="auto"/>
                      </w:divBdr>
                    </w:div>
                    <w:div w:id="688217161">
                      <w:marLeft w:val="0"/>
                      <w:marRight w:val="0"/>
                      <w:marTop w:val="0"/>
                      <w:marBottom w:val="0"/>
                      <w:divBdr>
                        <w:top w:val="none" w:sz="0" w:space="0" w:color="auto"/>
                        <w:left w:val="none" w:sz="0" w:space="0" w:color="auto"/>
                        <w:bottom w:val="none" w:sz="0" w:space="0" w:color="auto"/>
                        <w:right w:val="none" w:sz="0" w:space="0" w:color="auto"/>
                      </w:divBdr>
                    </w:div>
                    <w:div w:id="1862469573">
                      <w:marLeft w:val="0"/>
                      <w:marRight w:val="0"/>
                      <w:marTop w:val="0"/>
                      <w:marBottom w:val="0"/>
                      <w:divBdr>
                        <w:top w:val="none" w:sz="0" w:space="0" w:color="auto"/>
                        <w:left w:val="none" w:sz="0" w:space="0" w:color="auto"/>
                        <w:bottom w:val="none" w:sz="0" w:space="0" w:color="auto"/>
                        <w:right w:val="none" w:sz="0" w:space="0" w:color="auto"/>
                      </w:divBdr>
                    </w:div>
                    <w:div w:id="268857928">
                      <w:marLeft w:val="0"/>
                      <w:marRight w:val="0"/>
                      <w:marTop w:val="0"/>
                      <w:marBottom w:val="0"/>
                      <w:divBdr>
                        <w:top w:val="none" w:sz="0" w:space="0" w:color="auto"/>
                        <w:left w:val="none" w:sz="0" w:space="0" w:color="auto"/>
                        <w:bottom w:val="none" w:sz="0" w:space="0" w:color="auto"/>
                        <w:right w:val="none" w:sz="0" w:space="0" w:color="auto"/>
                      </w:divBdr>
                    </w:div>
                    <w:div w:id="1365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49839">
      <w:bodyDiv w:val="1"/>
      <w:marLeft w:val="0"/>
      <w:marRight w:val="0"/>
      <w:marTop w:val="0"/>
      <w:marBottom w:val="0"/>
      <w:divBdr>
        <w:top w:val="none" w:sz="0" w:space="0" w:color="auto"/>
        <w:left w:val="none" w:sz="0" w:space="0" w:color="auto"/>
        <w:bottom w:val="none" w:sz="0" w:space="0" w:color="auto"/>
        <w:right w:val="none" w:sz="0" w:space="0" w:color="auto"/>
      </w:divBdr>
      <w:divsChild>
        <w:div w:id="521821368">
          <w:marLeft w:val="0"/>
          <w:marRight w:val="0"/>
          <w:marTop w:val="0"/>
          <w:marBottom w:val="0"/>
          <w:divBdr>
            <w:top w:val="none" w:sz="0" w:space="0" w:color="auto"/>
            <w:left w:val="none" w:sz="0" w:space="0" w:color="auto"/>
            <w:bottom w:val="none" w:sz="0" w:space="0" w:color="auto"/>
            <w:right w:val="none" w:sz="0" w:space="0" w:color="auto"/>
          </w:divBdr>
          <w:divsChild>
            <w:div w:id="1566866545">
              <w:marLeft w:val="0"/>
              <w:marRight w:val="0"/>
              <w:marTop w:val="0"/>
              <w:marBottom w:val="0"/>
              <w:divBdr>
                <w:top w:val="none" w:sz="0" w:space="0" w:color="auto"/>
                <w:left w:val="none" w:sz="0" w:space="0" w:color="auto"/>
                <w:bottom w:val="none" w:sz="0" w:space="0" w:color="auto"/>
                <w:right w:val="none" w:sz="0" w:space="0" w:color="auto"/>
              </w:divBdr>
              <w:divsChild>
                <w:div w:id="538979249">
                  <w:marLeft w:val="0"/>
                  <w:marRight w:val="0"/>
                  <w:marTop w:val="0"/>
                  <w:marBottom w:val="0"/>
                  <w:divBdr>
                    <w:top w:val="none" w:sz="0" w:space="0" w:color="auto"/>
                    <w:left w:val="none" w:sz="0" w:space="0" w:color="auto"/>
                    <w:bottom w:val="none" w:sz="0" w:space="0" w:color="auto"/>
                    <w:right w:val="none" w:sz="0" w:space="0" w:color="auto"/>
                  </w:divBdr>
                  <w:divsChild>
                    <w:div w:id="1442920254">
                      <w:marLeft w:val="0"/>
                      <w:marRight w:val="0"/>
                      <w:marTop w:val="0"/>
                      <w:marBottom w:val="0"/>
                      <w:divBdr>
                        <w:top w:val="none" w:sz="0" w:space="0" w:color="auto"/>
                        <w:left w:val="none" w:sz="0" w:space="0" w:color="auto"/>
                        <w:bottom w:val="none" w:sz="0" w:space="0" w:color="auto"/>
                        <w:right w:val="none" w:sz="0" w:space="0" w:color="auto"/>
                      </w:divBdr>
                    </w:div>
                    <w:div w:id="1325663084">
                      <w:marLeft w:val="0"/>
                      <w:marRight w:val="0"/>
                      <w:marTop w:val="0"/>
                      <w:marBottom w:val="0"/>
                      <w:divBdr>
                        <w:top w:val="none" w:sz="0" w:space="0" w:color="auto"/>
                        <w:left w:val="none" w:sz="0" w:space="0" w:color="auto"/>
                        <w:bottom w:val="none" w:sz="0" w:space="0" w:color="auto"/>
                        <w:right w:val="none" w:sz="0" w:space="0" w:color="auto"/>
                      </w:divBdr>
                    </w:div>
                    <w:div w:id="1362389963">
                      <w:marLeft w:val="0"/>
                      <w:marRight w:val="0"/>
                      <w:marTop w:val="0"/>
                      <w:marBottom w:val="0"/>
                      <w:divBdr>
                        <w:top w:val="none" w:sz="0" w:space="0" w:color="auto"/>
                        <w:left w:val="none" w:sz="0" w:space="0" w:color="auto"/>
                        <w:bottom w:val="none" w:sz="0" w:space="0" w:color="auto"/>
                        <w:right w:val="none" w:sz="0" w:space="0" w:color="auto"/>
                      </w:divBdr>
                    </w:div>
                    <w:div w:id="1735159580">
                      <w:marLeft w:val="0"/>
                      <w:marRight w:val="0"/>
                      <w:marTop w:val="0"/>
                      <w:marBottom w:val="0"/>
                      <w:divBdr>
                        <w:top w:val="none" w:sz="0" w:space="0" w:color="auto"/>
                        <w:left w:val="none" w:sz="0" w:space="0" w:color="auto"/>
                        <w:bottom w:val="none" w:sz="0" w:space="0" w:color="auto"/>
                        <w:right w:val="none" w:sz="0" w:space="0" w:color="auto"/>
                      </w:divBdr>
                    </w:div>
                    <w:div w:id="780145947">
                      <w:marLeft w:val="0"/>
                      <w:marRight w:val="0"/>
                      <w:marTop w:val="0"/>
                      <w:marBottom w:val="0"/>
                      <w:divBdr>
                        <w:top w:val="none" w:sz="0" w:space="0" w:color="auto"/>
                        <w:left w:val="none" w:sz="0" w:space="0" w:color="auto"/>
                        <w:bottom w:val="none" w:sz="0" w:space="0" w:color="auto"/>
                        <w:right w:val="none" w:sz="0" w:space="0" w:color="auto"/>
                      </w:divBdr>
                    </w:div>
                    <w:div w:id="726685673">
                      <w:marLeft w:val="0"/>
                      <w:marRight w:val="0"/>
                      <w:marTop w:val="0"/>
                      <w:marBottom w:val="0"/>
                      <w:divBdr>
                        <w:top w:val="none" w:sz="0" w:space="0" w:color="auto"/>
                        <w:left w:val="none" w:sz="0" w:space="0" w:color="auto"/>
                        <w:bottom w:val="none" w:sz="0" w:space="0" w:color="auto"/>
                        <w:right w:val="none" w:sz="0" w:space="0" w:color="auto"/>
                      </w:divBdr>
                    </w:div>
                    <w:div w:id="764771086">
                      <w:marLeft w:val="0"/>
                      <w:marRight w:val="0"/>
                      <w:marTop w:val="0"/>
                      <w:marBottom w:val="0"/>
                      <w:divBdr>
                        <w:top w:val="none" w:sz="0" w:space="0" w:color="auto"/>
                        <w:left w:val="none" w:sz="0" w:space="0" w:color="auto"/>
                        <w:bottom w:val="none" w:sz="0" w:space="0" w:color="auto"/>
                        <w:right w:val="none" w:sz="0" w:space="0" w:color="auto"/>
                      </w:divBdr>
                    </w:div>
                    <w:div w:id="2075276752">
                      <w:marLeft w:val="0"/>
                      <w:marRight w:val="0"/>
                      <w:marTop w:val="0"/>
                      <w:marBottom w:val="0"/>
                      <w:divBdr>
                        <w:top w:val="none" w:sz="0" w:space="0" w:color="auto"/>
                        <w:left w:val="none" w:sz="0" w:space="0" w:color="auto"/>
                        <w:bottom w:val="none" w:sz="0" w:space="0" w:color="auto"/>
                        <w:right w:val="none" w:sz="0" w:space="0" w:color="auto"/>
                      </w:divBdr>
                    </w:div>
                    <w:div w:id="1996566658">
                      <w:marLeft w:val="0"/>
                      <w:marRight w:val="0"/>
                      <w:marTop w:val="0"/>
                      <w:marBottom w:val="0"/>
                      <w:divBdr>
                        <w:top w:val="none" w:sz="0" w:space="0" w:color="auto"/>
                        <w:left w:val="none" w:sz="0" w:space="0" w:color="auto"/>
                        <w:bottom w:val="none" w:sz="0" w:space="0" w:color="auto"/>
                        <w:right w:val="none" w:sz="0" w:space="0" w:color="auto"/>
                      </w:divBdr>
                    </w:div>
                    <w:div w:id="2060471699">
                      <w:marLeft w:val="0"/>
                      <w:marRight w:val="0"/>
                      <w:marTop w:val="0"/>
                      <w:marBottom w:val="0"/>
                      <w:divBdr>
                        <w:top w:val="none" w:sz="0" w:space="0" w:color="auto"/>
                        <w:left w:val="none" w:sz="0" w:space="0" w:color="auto"/>
                        <w:bottom w:val="none" w:sz="0" w:space="0" w:color="auto"/>
                        <w:right w:val="none" w:sz="0" w:space="0" w:color="auto"/>
                      </w:divBdr>
                    </w:div>
                    <w:div w:id="477503994">
                      <w:marLeft w:val="0"/>
                      <w:marRight w:val="0"/>
                      <w:marTop w:val="0"/>
                      <w:marBottom w:val="0"/>
                      <w:divBdr>
                        <w:top w:val="none" w:sz="0" w:space="0" w:color="auto"/>
                        <w:left w:val="none" w:sz="0" w:space="0" w:color="auto"/>
                        <w:bottom w:val="none" w:sz="0" w:space="0" w:color="auto"/>
                        <w:right w:val="none" w:sz="0" w:space="0" w:color="auto"/>
                      </w:divBdr>
                    </w:div>
                    <w:div w:id="136147028">
                      <w:marLeft w:val="0"/>
                      <w:marRight w:val="0"/>
                      <w:marTop w:val="0"/>
                      <w:marBottom w:val="0"/>
                      <w:divBdr>
                        <w:top w:val="none" w:sz="0" w:space="0" w:color="auto"/>
                        <w:left w:val="none" w:sz="0" w:space="0" w:color="auto"/>
                        <w:bottom w:val="none" w:sz="0" w:space="0" w:color="auto"/>
                        <w:right w:val="none" w:sz="0" w:space="0" w:color="auto"/>
                      </w:divBdr>
                    </w:div>
                    <w:div w:id="1573470546">
                      <w:marLeft w:val="0"/>
                      <w:marRight w:val="0"/>
                      <w:marTop w:val="0"/>
                      <w:marBottom w:val="0"/>
                      <w:divBdr>
                        <w:top w:val="none" w:sz="0" w:space="0" w:color="auto"/>
                        <w:left w:val="none" w:sz="0" w:space="0" w:color="auto"/>
                        <w:bottom w:val="none" w:sz="0" w:space="0" w:color="auto"/>
                        <w:right w:val="none" w:sz="0" w:space="0" w:color="auto"/>
                      </w:divBdr>
                    </w:div>
                    <w:div w:id="1905409576">
                      <w:marLeft w:val="0"/>
                      <w:marRight w:val="0"/>
                      <w:marTop w:val="0"/>
                      <w:marBottom w:val="0"/>
                      <w:divBdr>
                        <w:top w:val="none" w:sz="0" w:space="0" w:color="auto"/>
                        <w:left w:val="none" w:sz="0" w:space="0" w:color="auto"/>
                        <w:bottom w:val="none" w:sz="0" w:space="0" w:color="auto"/>
                        <w:right w:val="none" w:sz="0" w:space="0" w:color="auto"/>
                      </w:divBdr>
                    </w:div>
                    <w:div w:id="607589302">
                      <w:marLeft w:val="0"/>
                      <w:marRight w:val="0"/>
                      <w:marTop w:val="0"/>
                      <w:marBottom w:val="0"/>
                      <w:divBdr>
                        <w:top w:val="none" w:sz="0" w:space="0" w:color="auto"/>
                        <w:left w:val="none" w:sz="0" w:space="0" w:color="auto"/>
                        <w:bottom w:val="none" w:sz="0" w:space="0" w:color="auto"/>
                        <w:right w:val="none" w:sz="0" w:space="0" w:color="auto"/>
                      </w:divBdr>
                    </w:div>
                    <w:div w:id="948316600">
                      <w:marLeft w:val="0"/>
                      <w:marRight w:val="0"/>
                      <w:marTop w:val="0"/>
                      <w:marBottom w:val="0"/>
                      <w:divBdr>
                        <w:top w:val="none" w:sz="0" w:space="0" w:color="auto"/>
                        <w:left w:val="none" w:sz="0" w:space="0" w:color="auto"/>
                        <w:bottom w:val="none" w:sz="0" w:space="0" w:color="auto"/>
                        <w:right w:val="none" w:sz="0" w:space="0" w:color="auto"/>
                      </w:divBdr>
                    </w:div>
                    <w:div w:id="442457437">
                      <w:marLeft w:val="0"/>
                      <w:marRight w:val="0"/>
                      <w:marTop w:val="0"/>
                      <w:marBottom w:val="0"/>
                      <w:divBdr>
                        <w:top w:val="none" w:sz="0" w:space="0" w:color="auto"/>
                        <w:left w:val="none" w:sz="0" w:space="0" w:color="auto"/>
                        <w:bottom w:val="none" w:sz="0" w:space="0" w:color="auto"/>
                        <w:right w:val="none" w:sz="0" w:space="0" w:color="auto"/>
                      </w:divBdr>
                    </w:div>
                    <w:div w:id="1674801624">
                      <w:marLeft w:val="0"/>
                      <w:marRight w:val="0"/>
                      <w:marTop w:val="0"/>
                      <w:marBottom w:val="0"/>
                      <w:divBdr>
                        <w:top w:val="none" w:sz="0" w:space="0" w:color="auto"/>
                        <w:left w:val="none" w:sz="0" w:space="0" w:color="auto"/>
                        <w:bottom w:val="none" w:sz="0" w:space="0" w:color="auto"/>
                        <w:right w:val="none" w:sz="0" w:space="0" w:color="auto"/>
                      </w:divBdr>
                    </w:div>
                    <w:div w:id="227376602">
                      <w:marLeft w:val="0"/>
                      <w:marRight w:val="0"/>
                      <w:marTop w:val="0"/>
                      <w:marBottom w:val="0"/>
                      <w:divBdr>
                        <w:top w:val="none" w:sz="0" w:space="0" w:color="auto"/>
                        <w:left w:val="none" w:sz="0" w:space="0" w:color="auto"/>
                        <w:bottom w:val="none" w:sz="0" w:space="0" w:color="auto"/>
                        <w:right w:val="none" w:sz="0" w:space="0" w:color="auto"/>
                      </w:divBdr>
                    </w:div>
                    <w:div w:id="912087308">
                      <w:marLeft w:val="0"/>
                      <w:marRight w:val="0"/>
                      <w:marTop w:val="0"/>
                      <w:marBottom w:val="0"/>
                      <w:divBdr>
                        <w:top w:val="none" w:sz="0" w:space="0" w:color="auto"/>
                        <w:left w:val="none" w:sz="0" w:space="0" w:color="auto"/>
                        <w:bottom w:val="none" w:sz="0" w:space="0" w:color="auto"/>
                        <w:right w:val="none" w:sz="0" w:space="0" w:color="auto"/>
                      </w:divBdr>
                    </w:div>
                    <w:div w:id="1370840650">
                      <w:marLeft w:val="0"/>
                      <w:marRight w:val="0"/>
                      <w:marTop w:val="0"/>
                      <w:marBottom w:val="0"/>
                      <w:divBdr>
                        <w:top w:val="none" w:sz="0" w:space="0" w:color="auto"/>
                        <w:left w:val="none" w:sz="0" w:space="0" w:color="auto"/>
                        <w:bottom w:val="none" w:sz="0" w:space="0" w:color="auto"/>
                        <w:right w:val="none" w:sz="0" w:space="0" w:color="auto"/>
                      </w:divBdr>
                    </w:div>
                    <w:div w:id="1900046141">
                      <w:marLeft w:val="0"/>
                      <w:marRight w:val="0"/>
                      <w:marTop w:val="0"/>
                      <w:marBottom w:val="0"/>
                      <w:divBdr>
                        <w:top w:val="none" w:sz="0" w:space="0" w:color="auto"/>
                        <w:left w:val="none" w:sz="0" w:space="0" w:color="auto"/>
                        <w:bottom w:val="none" w:sz="0" w:space="0" w:color="auto"/>
                        <w:right w:val="none" w:sz="0" w:space="0" w:color="auto"/>
                      </w:divBdr>
                    </w:div>
                    <w:div w:id="718088475">
                      <w:marLeft w:val="0"/>
                      <w:marRight w:val="0"/>
                      <w:marTop w:val="0"/>
                      <w:marBottom w:val="0"/>
                      <w:divBdr>
                        <w:top w:val="none" w:sz="0" w:space="0" w:color="auto"/>
                        <w:left w:val="none" w:sz="0" w:space="0" w:color="auto"/>
                        <w:bottom w:val="none" w:sz="0" w:space="0" w:color="auto"/>
                        <w:right w:val="none" w:sz="0" w:space="0" w:color="auto"/>
                      </w:divBdr>
                    </w:div>
                    <w:div w:id="267545215">
                      <w:marLeft w:val="0"/>
                      <w:marRight w:val="0"/>
                      <w:marTop w:val="0"/>
                      <w:marBottom w:val="0"/>
                      <w:divBdr>
                        <w:top w:val="none" w:sz="0" w:space="0" w:color="auto"/>
                        <w:left w:val="none" w:sz="0" w:space="0" w:color="auto"/>
                        <w:bottom w:val="none" w:sz="0" w:space="0" w:color="auto"/>
                        <w:right w:val="none" w:sz="0" w:space="0" w:color="auto"/>
                      </w:divBdr>
                    </w:div>
                  </w:divsChild>
                </w:div>
                <w:div w:id="484736902">
                  <w:marLeft w:val="0"/>
                  <w:marRight w:val="0"/>
                  <w:marTop w:val="0"/>
                  <w:marBottom w:val="0"/>
                  <w:divBdr>
                    <w:top w:val="none" w:sz="0" w:space="0" w:color="auto"/>
                    <w:left w:val="none" w:sz="0" w:space="0" w:color="auto"/>
                    <w:bottom w:val="none" w:sz="0" w:space="0" w:color="auto"/>
                    <w:right w:val="none" w:sz="0" w:space="0" w:color="auto"/>
                  </w:divBdr>
                  <w:divsChild>
                    <w:div w:id="1296787771">
                      <w:marLeft w:val="0"/>
                      <w:marRight w:val="0"/>
                      <w:marTop w:val="0"/>
                      <w:marBottom w:val="0"/>
                      <w:divBdr>
                        <w:top w:val="none" w:sz="0" w:space="0" w:color="auto"/>
                        <w:left w:val="none" w:sz="0" w:space="0" w:color="auto"/>
                        <w:bottom w:val="none" w:sz="0" w:space="0" w:color="auto"/>
                        <w:right w:val="none" w:sz="0" w:space="0" w:color="auto"/>
                      </w:divBdr>
                    </w:div>
                    <w:div w:id="756639389">
                      <w:marLeft w:val="0"/>
                      <w:marRight w:val="0"/>
                      <w:marTop w:val="0"/>
                      <w:marBottom w:val="0"/>
                      <w:divBdr>
                        <w:top w:val="none" w:sz="0" w:space="0" w:color="auto"/>
                        <w:left w:val="none" w:sz="0" w:space="0" w:color="auto"/>
                        <w:bottom w:val="none" w:sz="0" w:space="0" w:color="auto"/>
                        <w:right w:val="none" w:sz="0" w:space="0" w:color="auto"/>
                      </w:divBdr>
                    </w:div>
                    <w:div w:id="1041395474">
                      <w:marLeft w:val="0"/>
                      <w:marRight w:val="0"/>
                      <w:marTop w:val="0"/>
                      <w:marBottom w:val="0"/>
                      <w:divBdr>
                        <w:top w:val="none" w:sz="0" w:space="0" w:color="auto"/>
                        <w:left w:val="none" w:sz="0" w:space="0" w:color="auto"/>
                        <w:bottom w:val="none" w:sz="0" w:space="0" w:color="auto"/>
                        <w:right w:val="none" w:sz="0" w:space="0" w:color="auto"/>
                      </w:divBdr>
                    </w:div>
                    <w:div w:id="587497151">
                      <w:marLeft w:val="0"/>
                      <w:marRight w:val="0"/>
                      <w:marTop w:val="0"/>
                      <w:marBottom w:val="0"/>
                      <w:divBdr>
                        <w:top w:val="none" w:sz="0" w:space="0" w:color="auto"/>
                        <w:left w:val="none" w:sz="0" w:space="0" w:color="auto"/>
                        <w:bottom w:val="none" w:sz="0" w:space="0" w:color="auto"/>
                        <w:right w:val="none" w:sz="0" w:space="0" w:color="auto"/>
                      </w:divBdr>
                    </w:div>
                    <w:div w:id="267545438">
                      <w:marLeft w:val="0"/>
                      <w:marRight w:val="0"/>
                      <w:marTop w:val="0"/>
                      <w:marBottom w:val="0"/>
                      <w:divBdr>
                        <w:top w:val="none" w:sz="0" w:space="0" w:color="auto"/>
                        <w:left w:val="none" w:sz="0" w:space="0" w:color="auto"/>
                        <w:bottom w:val="none" w:sz="0" w:space="0" w:color="auto"/>
                        <w:right w:val="none" w:sz="0" w:space="0" w:color="auto"/>
                      </w:divBdr>
                    </w:div>
                    <w:div w:id="203710926">
                      <w:marLeft w:val="0"/>
                      <w:marRight w:val="0"/>
                      <w:marTop w:val="0"/>
                      <w:marBottom w:val="0"/>
                      <w:divBdr>
                        <w:top w:val="none" w:sz="0" w:space="0" w:color="auto"/>
                        <w:left w:val="none" w:sz="0" w:space="0" w:color="auto"/>
                        <w:bottom w:val="none" w:sz="0" w:space="0" w:color="auto"/>
                        <w:right w:val="none" w:sz="0" w:space="0" w:color="auto"/>
                      </w:divBdr>
                    </w:div>
                    <w:div w:id="787090500">
                      <w:marLeft w:val="0"/>
                      <w:marRight w:val="0"/>
                      <w:marTop w:val="0"/>
                      <w:marBottom w:val="0"/>
                      <w:divBdr>
                        <w:top w:val="none" w:sz="0" w:space="0" w:color="auto"/>
                        <w:left w:val="none" w:sz="0" w:space="0" w:color="auto"/>
                        <w:bottom w:val="none" w:sz="0" w:space="0" w:color="auto"/>
                        <w:right w:val="none" w:sz="0" w:space="0" w:color="auto"/>
                      </w:divBdr>
                    </w:div>
                    <w:div w:id="728307100">
                      <w:marLeft w:val="0"/>
                      <w:marRight w:val="0"/>
                      <w:marTop w:val="0"/>
                      <w:marBottom w:val="0"/>
                      <w:divBdr>
                        <w:top w:val="none" w:sz="0" w:space="0" w:color="auto"/>
                        <w:left w:val="none" w:sz="0" w:space="0" w:color="auto"/>
                        <w:bottom w:val="none" w:sz="0" w:space="0" w:color="auto"/>
                        <w:right w:val="none" w:sz="0" w:space="0" w:color="auto"/>
                      </w:divBdr>
                    </w:div>
                    <w:div w:id="509488543">
                      <w:marLeft w:val="0"/>
                      <w:marRight w:val="0"/>
                      <w:marTop w:val="0"/>
                      <w:marBottom w:val="0"/>
                      <w:divBdr>
                        <w:top w:val="none" w:sz="0" w:space="0" w:color="auto"/>
                        <w:left w:val="none" w:sz="0" w:space="0" w:color="auto"/>
                        <w:bottom w:val="none" w:sz="0" w:space="0" w:color="auto"/>
                        <w:right w:val="none" w:sz="0" w:space="0" w:color="auto"/>
                      </w:divBdr>
                    </w:div>
                    <w:div w:id="1259488831">
                      <w:marLeft w:val="0"/>
                      <w:marRight w:val="0"/>
                      <w:marTop w:val="0"/>
                      <w:marBottom w:val="0"/>
                      <w:divBdr>
                        <w:top w:val="none" w:sz="0" w:space="0" w:color="auto"/>
                        <w:left w:val="none" w:sz="0" w:space="0" w:color="auto"/>
                        <w:bottom w:val="none" w:sz="0" w:space="0" w:color="auto"/>
                        <w:right w:val="none" w:sz="0" w:space="0" w:color="auto"/>
                      </w:divBdr>
                    </w:div>
                    <w:div w:id="164588858">
                      <w:marLeft w:val="0"/>
                      <w:marRight w:val="0"/>
                      <w:marTop w:val="0"/>
                      <w:marBottom w:val="0"/>
                      <w:divBdr>
                        <w:top w:val="none" w:sz="0" w:space="0" w:color="auto"/>
                        <w:left w:val="none" w:sz="0" w:space="0" w:color="auto"/>
                        <w:bottom w:val="none" w:sz="0" w:space="0" w:color="auto"/>
                        <w:right w:val="none" w:sz="0" w:space="0" w:color="auto"/>
                      </w:divBdr>
                    </w:div>
                    <w:div w:id="17994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1809">
      <w:bodyDiv w:val="1"/>
      <w:marLeft w:val="0"/>
      <w:marRight w:val="0"/>
      <w:marTop w:val="0"/>
      <w:marBottom w:val="0"/>
      <w:divBdr>
        <w:top w:val="none" w:sz="0" w:space="0" w:color="auto"/>
        <w:left w:val="none" w:sz="0" w:space="0" w:color="auto"/>
        <w:bottom w:val="none" w:sz="0" w:space="0" w:color="auto"/>
        <w:right w:val="none" w:sz="0" w:space="0" w:color="auto"/>
      </w:divBdr>
      <w:divsChild>
        <w:div w:id="1012495610">
          <w:marLeft w:val="0"/>
          <w:marRight w:val="0"/>
          <w:marTop w:val="0"/>
          <w:marBottom w:val="0"/>
          <w:divBdr>
            <w:top w:val="none" w:sz="0" w:space="0" w:color="auto"/>
            <w:left w:val="none" w:sz="0" w:space="0" w:color="auto"/>
            <w:bottom w:val="none" w:sz="0" w:space="0" w:color="auto"/>
            <w:right w:val="none" w:sz="0" w:space="0" w:color="auto"/>
          </w:divBdr>
          <w:divsChild>
            <w:div w:id="1545871734">
              <w:marLeft w:val="0"/>
              <w:marRight w:val="0"/>
              <w:marTop w:val="0"/>
              <w:marBottom w:val="0"/>
              <w:divBdr>
                <w:top w:val="none" w:sz="0" w:space="0" w:color="auto"/>
                <w:left w:val="none" w:sz="0" w:space="0" w:color="auto"/>
                <w:bottom w:val="none" w:sz="0" w:space="0" w:color="auto"/>
                <w:right w:val="none" w:sz="0" w:space="0" w:color="auto"/>
              </w:divBdr>
              <w:divsChild>
                <w:div w:id="431634248">
                  <w:marLeft w:val="0"/>
                  <w:marRight w:val="0"/>
                  <w:marTop w:val="0"/>
                  <w:marBottom w:val="0"/>
                  <w:divBdr>
                    <w:top w:val="none" w:sz="0" w:space="0" w:color="auto"/>
                    <w:left w:val="none" w:sz="0" w:space="0" w:color="auto"/>
                    <w:bottom w:val="none" w:sz="0" w:space="0" w:color="auto"/>
                    <w:right w:val="none" w:sz="0" w:space="0" w:color="auto"/>
                  </w:divBdr>
                  <w:divsChild>
                    <w:div w:id="454300088">
                      <w:marLeft w:val="0"/>
                      <w:marRight w:val="0"/>
                      <w:marTop w:val="0"/>
                      <w:marBottom w:val="0"/>
                      <w:divBdr>
                        <w:top w:val="none" w:sz="0" w:space="0" w:color="auto"/>
                        <w:left w:val="none" w:sz="0" w:space="0" w:color="auto"/>
                        <w:bottom w:val="none" w:sz="0" w:space="0" w:color="auto"/>
                        <w:right w:val="none" w:sz="0" w:space="0" w:color="auto"/>
                      </w:divBdr>
                    </w:div>
                    <w:div w:id="1046485709">
                      <w:marLeft w:val="0"/>
                      <w:marRight w:val="0"/>
                      <w:marTop w:val="0"/>
                      <w:marBottom w:val="0"/>
                      <w:divBdr>
                        <w:top w:val="none" w:sz="0" w:space="0" w:color="auto"/>
                        <w:left w:val="none" w:sz="0" w:space="0" w:color="auto"/>
                        <w:bottom w:val="none" w:sz="0" w:space="0" w:color="auto"/>
                        <w:right w:val="none" w:sz="0" w:space="0" w:color="auto"/>
                      </w:divBdr>
                    </w:div>
                    <w:div w:id="1255169456">
                      <w:marLeft w:val="0"/>
                      <w:marRight w:val="0"/>
                      <w:marTop w:val="0"/>
                      <w:marBottom w:val="0"/>
                      <w:divBdr>
                        <w:top w:val="none" w:sz="0" w:space="0" w:color="auto"/>
                        <w:left w:val="none" w:sz="0" w:space="0" w:color="auto"/>
                        <w:bottom w:val="none" w:sz="0" w:space="0" w:color="auto"/>
                        <w:right w:val="none" w:sz="0" w:space="0" w:color="auto"/>
                      </w:divBdr>
                    </w:div>
                    <w:div w:id="1206453253">
                      <w:marLeft w:val="0"/>
                      <w:marRight w:val="0"/>
                      <w:marTop w:val="0"/>
                      <w:marBottom w:val="0"/>
                      <w:divBdr>
                        <w:top w:val="none" w:sz="0" w:space="0" w:color="auto"/>
                        <w:left w:val="none" w:sz="0" w:space="0" w:color="auto"/>
                        <w:bottom w:val="none" w:sz="0" w:space="0" w:color="auto"/>
                        <w:right w:val="none" w:sz="0" w:space="0" w:color="auto"/>
                      </w:divBdr>
                    </w:div>
                    <w:div w:id="1342051922">
                      <w:marLeft w:val="0"/>
                      <w:marRight w:val="0"/>
                      <w:marTop w:val="0"/>
                      <w:marBottom w:val="0"/>
                      <w:divBdr>
                        <w:top w:val="none" w:sz="0" w:space="0" w:color="auto"/>
                        <w:left w:val="none" w:sz="0" w:space="0" w:color="auto"/>
                        <w:bottom w:val="none" w:sz="0" w:space="0" w:color="auto"/>
                        <w:right w:val="none" w:sz="0" w:space="0" w:color="auto"/>
                      </w:divBdr>
                    </w:div>
                    <w:div w:id="1260483534">
                      <w:marLeft w:val="0"/>
                      <w:marRight w:val="0"/>
                      <w:marTop w:val="0"/>
                      <w:marBottom w:val="0"/>
                      <w:divBdr>
                        <w:top w:val="none" w:sz="0" w:space="0" w:color="auto"/>
                        <w:left w:val="none" w:sz="0" w:space="0" w:color="auto"/>
                        <w:bottom w:val="none" w:sz="0" w:space="0" w:color="auto"/>
                        <w:right w:val="none" w:sz="0" w:space="0" w:color="auto"/>
                      </w:divBdr>
                    </w:div>
                    <w:div w:id="1565020867">
                      <w:marLeft w:val="0"/>
                      <w:marRight w:val="0"/>
                      <w:marTop w:val="0"/>
                      <w:marBottom w:val="0"/>
                      <w:divBdr>
                        <w:top w:val="none" w:sz="0" w:space="0" w:color="auto"/>
                        <w:left w:val="none" w:sz="0" w:space="0" w:color="auto"/>
                        <w:bottom w:val="none" w:sz="0" w:space="0" w:color="auto"/>
                        <w:right w:val="none" w:sz="0" w:space="0" w:color="auto"/>
                      </w:divBdr>
                    </w:div>
                    <w:div w:id="876815836">
                      <w:marLeft w:val="0"/>
                      <w:marRight w:val="0"/>
                      <w:marTop w:val="0"/>
                      <w:marBottom w:val="0"/>
                      <w:divBdr>
                        <w:top w:val="none" w:sz="0" w:space="0" w:color="auto"/>
                        <w:left w:val="none" w:sz="0" w:space="0" w:color="auto"/>
                        <w:bottom w:val="none" w:sz="0" w:space="0" w:color="auto"/>
                        <w:right w:val="none" w:sz="0" w:space="0" w:color="auto"/>
                      </w:divBdr>
                    </w:div>
                    <w:div w:id="183641893">
                      <w:marLeft w:val="0"/>
                      <w:marRight w:val="0"/>
                      <w:marTop w:val="0"/>
                      <w:marBottom w:val="0"/>
                      <w:divBdr>
                        <w:top w:val="none" w:sz="0" w:space="0" w:color="auto"/>
                        <w:left w:val="none" w:sz="0" w:space="0" w:color="auto"/>
                        <w:bottom w:val="none" w:sz="0" w:space="0" w:color="auto"/>
                        <w:right w:val="none" w:sz="0" w:space="0" w:color="auto"/>
                      </w:divBdr>
                    </w:div>
                    <w:div w:id="960770960">
                      <w:marLeft w:val="0"/>
                      <w:marRight w:val="0"/>
                      <w:marTop w:val="0"/>
                      <w:marBottom w:val="0"/>
                      <w:divBdr>
                        <w:top w:val="none" w:sz="0" w:space="0" w:color="auto"/>
                        <w:left w:val="none" w:sz="0" w:space="0" w:color="auto"/>
                        <w:bottom w:val="none" w:sz="0" w:space="0" w:color="auto"/>
                        <w:right w:val="none" w:sz="0" w:space="0" w:color="auto"/>
                      </w:divBdr>
                    </w:div>
                    <w:div w:id="960260398">
                      <w:marLeft w:val="0"/>
                      <w:marRight w:val="0"/>
                      <w:marTop w:val="0"/>
                      <w:marBottom w:val="0"/>
                      <w:divBdr>
                        <w:top w:val="none" w:sz="0" w:space="0" w:color="auto"/>
                        <w:left w:val="none" w:sz="0" w:space="0" w:color="auto"/>
                        <w:bottom w:val="none" w:sz="0" w:space="0" w:color="auto"/>
                        <w:right w:val="none" w:sz="0" w:space="0" w:color="auto"/>
                      </w:divBdr>
                    </w:div>
                    <w:div w:id="1036077820">
                      <w:marLeft w:val="0"/>
                      <w:marRight w:val="0"/>
                      <w:marTop w:val="0"/>
                      <w:marBottom w:val="0"/>
                      <w:divBdr>
                        <w:top w:val="none" w:sz="0" w:space="0" w:color="auto"/>
                        <w:left w:val="none" w:sz="0" w:space="0" w:color="auto"/>
                        <w:bottom w:val="none" w:sz="0" w:space="0" w:color="auto"/>
                        <w:right w:val="none" w:sz="0" w:space="0" w:color="auto"/>
                      </w:divBdr>
                    </w:div>
                    <w:div w:id="1156536523">
                      <w:marLeft w:val="0"/>
                      <w:marRight w:val="0"/>
                      <w:marTop w:val="0"/>
                      <w:marBottom w:val="0"/>
                      <w:divBdr>
                        <w:top w:val="none" w:sz="0" w:space="0" w:color="auto"/>
                        <w:left w:val="none" w:sz="0" w:space="0" w:color="auto"/>
                        <w:bottom w:val="none" w:sz="0" w:space="0" w:color="auto"/>
                        <w:right w:val="none" w:sz="0" w:space="0" w:color="auto"/>
                      </w:divBdr>
                    </w:div>
                    <w:div w:id="348067656">
                      <w:marLeft w:val="0"/>
                      <w:marRight w:val="0"/>
                      <w:marTop w:val="0"/>
                      <w:marBottom w:val="0"/>
                      <w:divBdr>
                        <w:top w:val="none" w:sz="0" w:space="0" w:color="auto"/>
                        <w:left w:val="none" w:sz="0" w:space="0" w:color="auto"/>
                        <w:bottom w:val="none" w:sz="0" w:space="0" w:color="auto"/>
                        <w:right w:val="none" w:sz="0" w:space="0" w:color="auto"/>
                      </w:divBdr>
                    </w:div>
                    <w:div w:id="596136708">
                      <w:marLeft w:val="0"/>
                      <w:marRight w:val="0"/>
                      <w:marTop w:val="0"/>
                      <w:marBottom w:val="0"/>
                      <w:divBdr>
                        <w:top w:val="none" w:sz="0" w:space="0" w:color="auto"/>
                        <w:left w:val="none" w:sz="0" w:space="0" w:color="auto"/>
                        <w:bottom w:val="none" w:sz="0" w:space="0" w:color="auto"/>
                        <w:right w:val="none" w:sz="0" w:space="0" w:color="auto"/>
                      </w:divBdr>
                    </w:div>
                    <w:div w:id="1921016822">
                      <w:marLeft w:val="0"/>
                      <w:marRight w:val="0"/>
                      <w:marTop w:val="0"/>
                      <w:marBottom w:val="0"/>
                      <w:divBdr>
                        <w:top w:val="none" w:sz="0" w:space="0" w:color="auto"/>
                        <w:left w:val="none" w:sz="0" w:space="0" w:color="auto"/>
                        <w:bottom w:val="none" w:sz="0" w:space="0" w:color="auto"/>
                        <w:right w:val="none" w:sz="0" w:space="0" w:color="auto"/>
                      </w:divBdr>
                    </w:div>
                    <w:div w:id="1949897252">
                      <w:marLeft w:val="0"/>
                      <w:marRight w:val="0"/>
                      <w:marTop w:val="0"/>
                      <w:marBottom w:val="0"/>
                      <w:divBdr>
                        <w:top w:val="none" w:sz="0" w:space="0" w:color="auto"/>
                        <w:left w:val="none" w:sz="0" w:space="0" w:color="auto"/>
                        <w:bottom w:val="none" w:sz="0" w:space="0" w:color="auto"/>
                        <w:right w:val="none" w:sz="0" w:space="0" w:color="auto"/>
                      </w:divBdr>
                    </w:div>
                    <w:div w:id="2080592124">
                      <w:marLeft w:val="0"/>
                      <w:marRight w:val="0"/>
                      <w:marTop w:val="0"/>
                      <w:marBottom w:val="0"/>
                      <w:divBdr>
                        <w:top w:val="none" w:sz="0" w:space="0" w:color="auto"/>
                        <w:left w:val="none" w:sz="0" w:space="0" w:color="auto"/>
                        <w:bottom w:val="none" w:sz="0" w:space="0" w:color="auto"/>
                        <w:right w:val="none" w:sz="0" w:space="0" w:color="auto"/>
                      </w:divBdr>
                    </w:div>
                    <w:div w:id="1786269763">
                      <w:marLeft w:val="0"/>
                      <w:marRight w:val="0"/>
                      <w:marTop w:val="0"/>
                      <w:marBottom w:val="0"/>
                      <w:divBdr>
                        <w:top w:val="none" w:sz="0" w:space="0" w:color="auto"/>
                        <w:left w:val="none" w:sz="0" w:space="0" w:color="auto"/>
                        <w:bottom w:val="none" w:sz="0" w:space="0" w:color="auto"/>
                        <w:right w:val="none" w:sz="0" w:space="0" w:color="auto"/>
                      </w:divBdr>
                    </w:div>
                    <w:div w:id="8877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9064183">
          <w:marLeft w:val="0"/>
          <w:marRight w:val="0"/>
          <w:marTop w:val="0"/>
          <w:marBottom w:val="0"/>
          <w:divBdr>
            <w:top w:val="none" w:sz="0" w:space="0" w:color="auto"/>
            <w:left w:val="none" w:sz="0" w:space="0" w:color="auto"/>
            <w:bottom w:val="none" w:sz="0" w:space="0" w:color="auto"/>
            <w:right w:val="none" w:sz="0" w:space="0" w:color="auto"/>
          </w:divBdr>
          <w:divsChild>
            <w:div w:id="1322731033">
              <w:marLeft w:val="0"/>
              <w:marRight w:val="0"/>
              <w:marTop w:val="0"/>
              <w:marBottom w:val="0"/>
              <w:divBdr>
                <w:top w:val="none" w:sz="0" w:space="0" w:color="auto"/>
                <w:left w:val="none" w:sz="0" w:space="0" w:color="auto"/>
                <w:bottom w:val="none" w:sz="0" w:space="0" w:color="auto"/>
                <w:right w:val="none" w:sz="0" w:space="0" w:color="auto"/>
              </w:divBdr>
              <w:divsChild>
                <w:div w:id="973750153">
                  <w:marLeft w:val="0"/>
                  <w:marRight w:val="0"/>
                  <w:marTop w:val="0"/>
                  <w:marBottom w:val="0"/>
                  <w:divBdr>
                    <w:top w:val="none" w:sz="0" w:space="0" w:color="auto"/>
                    <w:left w:val="none" w:sz="0" w:space="0" w:color="auto"/>
                    <w:bottom w:val="none" w:sz="0" w:space="0" w:color="auto"/>
                    <w:right w:val="none" w:sz="0" w:space="0" w:color="auto"/>
                  </w:divBdr>
                  <w:divsChild>
                    <w:div w:id="1188105785">
                      <w:marLeft w:val="0"/>
                      <w:marRight w:val="0"/>
                      <w:marTop w:val="0"/>
                      <w:marBottom w:val="0"/>
                      <w:divBdr>
                        <w:top w:val="none" w:sz="0" w:space="0" w:color="auto"/>
                        <w:left w:val="none" w:sz="0" w:space="0" w:color="auto"/>
                        <w:bottom w:val="none" w:sz="0" w:space="0" w:color="auto"/>
                        <w:right w:val="none" w:sz="0" w:space="0" w:color="auto"/>
                      </w:divBdr>
                    </w:div>
                    <w:div w:id="1019621161">
                      <w:marLeft w:val="0"/>
                      <w:marRight w:val="0"/>
                      <w:marTop w:val="0"/>
                      <w:marBottom w:val="0"/>
                      <w:divBdr>
                        <w:top w:val="none" w:sz="0" w:space="0" w:color="auto"/>
                        <w:left w:val="none" w:sz="0" w:space="0" w:color="auto"/>
                        <w:bottom w:val="none" w:sz="0" w:space="0" w:color="auto"/>
                        <w:right w:val="none" w:sz="0" w:space="0" w:color="auto"/>
                      </w:divBdr>
                    </w:div>
                    <w:div w:id="1205752383">
                      <w:marLeft w:val="0"/>
                      <w:marRight w:val="0"/>
                      <w:marTop w:val="0"/>
                      <w:marBottom w:val="0"/>
                      <w:divBdr>
                        <w:top w:val="none" w:sz="0" w:space="0" w:color="auto"/>
                        <w:left w:val="none" w:sz="0" w:space="0" w:color="auto"/>
                        <w:bottom w:val="none" w:sz="0" w:space="0" w:color="auto"/>
                        <w:right w:val="none" w:sz="0" w:space="0" w:color="auto"/>
                      </w:divBdr>
                    </w:div>
                    <w:div w:id="1848016433">
                      <w:marLeft w:val="0"/>
                      <w:marRight w:val="0"/>
                      <w:marTop w:val="0"/>
                      <w:marBottom w:val="0"/>
                      <w:divBdr>
                        <w:top w:val="none" w:sz="0" w:space="0" w:color="auto"/>
                        <w:left w:val="none" w:sz="0" w:space="0" w:color="auto"/>
                        <w:bottom w:val="none" w:sz="0" w:space="0" w:color="auto"/>
                        <w:right w:val="none" w:sz="0" w:space="0" w:color="auto"/>
                      </w:divBdr>
                    </w:div>
                    <w:div w:id="1500343580">
                      <w:marLeft w:val="0"/>
                      <w:marRight w:val="0"/>
                      <w:marTop w:val="0"/>
                      <w:marBottom w:val="0"/>
                      <w:divBdr>
                        <w:top w:val="none" w:sz="0" w:space="0" w:color="auto"/>
                        <w:left w:val="none" w:sz="0" w:space="0" w:color="auto"/>
                        <w:bottom w:val="none" w:sz="0" w:space="0" w:color="auto"/>
                        <w:right w:val="none" w:sz="0" w:space="0" w:color="auto"/>
                      </w:divBdr>
                    </w:div>
                    <w:div w:id="1723212396">
                      <w:marLeft w:val="0"/>
                      <w:marRight w:val="0"/>
                      <w:marTop w:val="0"/>
                      <w:marBottom w:val="0"/>
                      <w:divBdr>
                        <w:top w:val="none" w:sz="0" w:space="0" w:color="auto"/>
                        <w:left w:val="none" w:sz="0" w:space="0" w:color="auto"/>
                        <w:bottom w:val="none" w:sz="0" w:space="0" w:color="auto"/>
                        <w:right w:val="none" w:sz="0" w:space="0" w:color="auto"/>
                      </w:divBdr>
                    </w:div>
                    <w:div w:id="565335495">
                      <w:marLeft w:val="0"/>
                      <w:marRight w:val="0"/>
                      <w:marTop w:val="0"/>
                      <w:marBottom w:val="0"/>
                      <w:divBdr>
                        <w:top w:val="none" w:sz="0" w:space="0" w:color="auto"/>
                        <w:left w:val="none" w:sz="0" w:space="0" w:color="auto"/>
                        <w:bottom w:val="none" w:sz="0" w:space="0" w:color="auto"/>
                        <w:right w:val="none" w:sz="0" w:space="0" w:color="auto"/>
                      </w:divBdr>
                    </w:div>
                    <w:div w:id="1510678695">
                      <w:marLeft w:val="0"/>
                      <w:marRight w:val="0"/>
                      <w:marTop w:val="0"/>
                      <w:marBottom w:val="0"/>
                      <w:divBdr>
                        <w:top w:val="none" w:sz="0" w:space="0" w:color="auto"/>
                        <w:left w:val="none" w:sz="0" w:space="0" w:color="auto"/>
                        <w:bottom w:val="none" w:sz="0" w:space="0" w:color="auto"/>
                        <w:right w:val="none" w:sz="0" w:space="0" w:color="auto"/>
                      </w:divBdr>
                    </w:div>
                    <w:div w:id="1154033363">
                      <w:marLeft w:val="0"/>
                      <w:marRight w:val="0"/>
                      <w:marTop w:val="0"/>
                      <w:marBottom w:val="0"/>
                      <w:divBdr>
                        <w:top w:val="none" w:sz="0" w:space="0" w:color="auto"/>
                        <w:left w:val="none" w:sz="0" w:space="0" w:color="auto"/>
                        <w:bottom w:val="none" w:sz="0" w:space="0" w:color="auto"/>
                        <w:right w:val="none" w:sz="0" w:space="0" w:color="auto"/>
                      </w:divBdr>
                    </w:div>
                    <w:div w:id="2133865216">
                      <w:marLeft w:val="0"/>
                      <w:marRight w:val="0"/>
                      <w:marTop w:val="0"/>
                      <w:marBottom w:val="0"/>
                      <w:divBdr>
                        <w:top w:val="none" w:sz="0" w:space="0" w:color="auto"/>
                        <w:left w:val="none" w:sz="0" w:space="0" w:color="auto"/>
                        <w:bottom w:val="none" w:sz="0" w:space="0" w:color="auto"/>
                        <w:right w:val="none" w:sz="0" w:space="0" w:color="auto"/>
                      </w:divBdr>
                    </w:div>
                    <w:div w:id="326903325">
                      <w:marLeft w:val="0"/>
                      <w:marRight w:val="0"/>
                      <w:marTop w:val="0"/>
                      <w:marBottom w:val="0"/>
                      <w:divBdr>
                        <w:top w:val="none" w:sz="0" w:space="0" w:color="auto"/>
                        <w:left w:val="none" w:sz="0" w:space="0" w:color="auto"/>
                        <w:bottom w:val="none" w:sz="0" w:space="0" w:color="auto"/>
                        <w:right w:val="none" w:sz="0" w:space="0" w:color="auto"/>
                      </w:divBdr>
                    </w:div>
                    <w:div w:id="1212156107">
                      <w:marLeft w:val="0"/>
                      <w:marRight w:val="0"/>
                      <w:marTop w:val="0"/>
                      <w:marBottom w:val="0"/>
                      <w:divBdr>
                        <w:top w:val="none" w:sz="0" w:space="0" w:color="auto"/>
                        <w:left w:val="none" w:sz="0" w:space="0" w:color="auto"/>
                        <w:bottom w:val="none" w:sz="0" w:space="0" w:color="auto"/>
                        <w:right w:val="none" w:sz="0" w:space="0" w:color="auto"/>
                      </w:divBdr>
                    </w:div>
                    <w:div w:id="1680623380">
                      <w:marLeft w:val="0"/>
                      <w:marRight w:val="0"/>
                      <w:marTop w:val="0"/>
                      <w:marBottom w:val="0"/>
                      <w:divBdr>
                        <w:top w:val="none" w:sz="0" w:space="0" w:color="auto"/>
                        <w:left w:val="none" w:sz="0" w:space="0" w:color="auto"/>
                        <w:bottom w:val="none" w:sz="0" w:space="0" w:color="auto"/>
                        <w:right w:val="none" w:sz="0" w:space="0" w:color="auto"/>
                      </w:divBdr>
                    </w:div>
                    <w:div w:id="1660380393">
                      <w:marLeft w:val="0"/>
                      <w:marRight w:val="0"/>
                      <w:marTop w:val="0"/>
                      <w:marBottom w:val="0"/>
                      <w:divBdr>
                        <w:top w:val="none" w:sz="0" w:space="0" w:color="auto"/>
                        <w:left w:val="none" w:sz="0" w:space="0" w:color="auto"/>
                        <w:bottom w:val="none" w:sz="0" w:space="0" w:color="auto"/>
                        <w:right w:val="none" w:sz="0" w:space="0" w:color="auto"/>
                      </w:divBdr>
                    </w:div>
                    <w:div w:id="1457600740">
                      <w:marLeft w:val="0"/>
                      <w:marRight w:val="0"/>
                      <w:marTop w:val="0"/>
                      <w:marBottom w:val="0"/>
                      <w:divBdr>
                        <w:top w:val="none" w:sz="0" w:space="0" w:color="auto"/>
                        <w:left w:val="none" w:sz="0" w:space="0" w:color="auto"/>
                        <w:bottom w:val="none" w:sz="0" w:space="0" w:color="auto"/>
                        <w:right w:val="none" w:sz="0" w:space="0" w:color="auto"/>
                      </w:divBdr>
                    </w:div>
                    <w:div w:id="662972992">
                      <w:marLeft w:val="0"/>
                      <w:marRight w:val="0"/>
                      <w:marTop w:val="0"/>
                      <w:marBottom w:val="0"/>
                      <w:divBdr>
                        <w:top w:val="none" w:sz="0" w:space="0" w:color="auto"/>
                        <w:left w:val="none" w:sz="0" w:space="0" w:color="auto"/>
                        <w:bottom w:val="none" w:sz="0" w:space="0" w:color="auto"/>
                        <w:right w:val="none" w:sz="0" w:space="0" w:color="auto"/>
                      </w:divBdr>
                    </w:div>
                    <w:div w:id="1990818519">
                      <w:marLeft w:val="0"/>
                      <w:marRight w:val="0"/>
                      <w:marTop w:val="0"/>
                      <w:marBottom w:val="0"/>
                      <w:divBdr>
                        <w:top w:val="none" w:sz="0" w:space="0" w:color="auto"/>
                        <w:left w:val="none" w:sz="0" w:space="0" w:color="auto"/>
                        <w:bottom w:val="none" w:sz="0" w:space="0" w:color="auto"/>
                        <w:right w:val="none" w:sz="0" w:space="0" w:color="auto"/>
                      </w:divBdr>
                    </w:div>
                    <w:div w:id="960769612">
                      <w:marLeft w:val="0"/>
                      <w:marRight w:val="0"/>
                      <w:marTop w:val="0"/>
                      <w:marBottom w:val="0"/>
                      <w:divBdr>
                        <w:top w:val="none" w:sz="0" w:space="0" w:color="auto"/>
                        <w:left w:val="none" w:sz="0" w:space="0" w:color="auto"/>
                        <w:bottom w:val="none" w:sz="0" w:space="0" w:color="auto"/>
                        <w:right w:val="none" w:sz="0" w:space="0" w:color="auto"/>
                      </w:divBdr>
                    </w:div>
                  </w:divsChild>
                </w:div>
                <w:div w:id="164322192">
                  <w:marLeft w:val="0"/>
                  <w:marRight w:val="0"/>
                  <w:marTop w:val="0"/>
                  <w:marBottom w:val="0"/>
                  <w:divBdr>
                    <w:top w:val="none" w:sz="0" w:space="0" w:color="auto"/>
                    <w:left w:val="none" w:sz="0" w:space="0" w:color="auto"/>
                    <w:bottom w:val="none" w:sz="0" w:space="0" w:color="auto"/>
                    <w:right w:val="none" w:sz="0" w:space="0" w:color="auto"/>
                  </w:divBdr>
                  <w:divsChild>
                    <w:div w:id="222570060">
                      <w:marLeft w:val="0"/>
                      <w:marRight w:val="0"/>
                      <w:marTop w:val="0"/>
                      <w:marBottom w:val="0"/>
                      <w:divBdr>
                        <w:top w:val="none" w:sz="0" w:space="0" w:color="auto"/>
                        <w:left w:val="none" w:sz="0" w:space="0" w:color="auto"/>
                        <w:bottom w:val="none" w:sz="0" w:space="0" w:color="auto"/>
                        <w:right w:val="none" w:sz="0" w:space="0" w:color="auto"/>
                      </w:divBdr>
                    </w:div>
                    <w:div w:id="1435204201">
                      <w:marLeft w:val="0"/>
                      <w:marRight w:val="0"/>
                      <w:marTop w:val="0"/>
                      <w:marBottom w:val="0"/>
                      <w:divBdr>
                        <w:top w:val="none" w:sz="0" w:space="0" w:color="auto"/>
                        <w:left w:val="none" w:sz="0" w:space="0" w:color="auto"/>
                        <w:bottom w:val="none" w:sz="0" w:space="0" w:color="auto"/>
                        <w:right w:val="none" w:sz="0" w:space="0" w:color="auto"/>
                      </w:divBdr>
                    </w:div>
                    <w:div w:id="974916046">
                      <w:marLeft w:val="0"/>
                      <w:marRight w:val="0"/>
                      <w:marTop w:val="0"/>
                      <w:marBottom w:val="0"/>
                      <w:divBdr>
                        <w:top w:val="none" w:sz="0" w:space="0" w:color="auto"/>
                        <w:left w:val="none" w:sz="0" w:space="0" w:color="auto"/>
                        <w:bottom w:val="none" w:sz="0" w:space="0" w:color="auto"/>
                        <w:right w:val="none" w:sz="0" w:space="0" w:color="auto"/>
                      </w:divBdr>
                    </w:div>
                    <w:div w:id="741219712">
                      <w:marLeft w:val="0"/>
                      <w:marRight w:val="0"/>
                      <w:marTop w:val="0"/>
                      <w:marBottom w:val="0"/>
                      <w:divBdr>
                        <w:top w:val="none" w:sz="0" w:space="0" w:color="auto"/>
                        <w:left w:val="none" w:sz="0" w:space="0" w:color="auto"/>
                        <w:bottom w:val="none" w:sz="0" w:space="0" w:color="auto"/>
                        <w:right w:val="none" w:sz="0" w:space="0" w:color="auto"/>
                      </w:divBdr>
                    </w:div>
                    <w:div w:id="1392313726">
                      <w:marLeft w:val="0"/>
                      <w:marRight w:val="0"/>
                      <w:marTop w:val="0"/>
                      <w:marBottom w:val="0"/>
                      <w:divBdr>
                        <w:top w:val="none" w:sz="0" w:space="0" w:color="auto"/>
                        <w:left w:val="none" w:sz="0" w:space="0" w:color="auto"/>
                        <w:bottom w:val="none" w:sz="0" w:space="0" w:color="auto"/>
                        <w:right w:val="none" w:sz="0" w:space="0" w:color="auto"/>
                      </w:divBdr>
                    </w:div>
                    <w:div w:id="1127357980">
                      <w:marLeft w:val="0"/>
                      <w:marRight w:val="0"/>
                      <w:marTop w:val="0"/>
                      <w:marBottom w:val="0"/>
                      <w:divBdr>
                        <w:top w:val="none" w:sz="0" w:space="0" w:color="auto"/>
                        <w:left w:val="none" w:sz="0" w:space="0" w:color="auto"/>
                        <w:bottom w:val="none" w:sz="0" w:space="0" w:color="auto"/>
                        <w:right w:val="none" w:sz="0" w:space="0" w:color="auto"/>
                      </w:divBdr>
                    </w:div>
                    <w:div w:id="606036151">
                      <w:marLeft w:val="0"/>
                      <w:marRight w:val="0"/>
                      <w:marTop w:val="0"/>
                      <w:marBottom w:val="0"/>
                      <w:divBdr>
                        <w:top w:val="none" w:sz="0" w:space="0" w:color="auto"/>
                        <w:left w:val="none" w:sz="0" w:space="0" w:color="auto"/>
                        <w:bottom w:val="none" w:sz="0" w:space="0" w:color="auto"/>
                        <w:right w:val="none" w:sz="0" w:space="0" w:color="auto"/>
                      </w:divBdr>
                    </w:div>
                    <w:div w:id="1819177957">
                      <w:marLeft w:val="0"/>
                      <w:marRight w:val="0"/>
                      <w:marTop w:val="0"/>
                      <w:marBottom w:val="0"/>
                      <w:divBdr>
                        <w:top w:val="none" w:sz="0" w:space="0" w:color="auto"/>
                        <w:left w:val="none" w:sz="0" w:space="0" w:color="auto"/>
                        <w:bottom w:val="none" w:sz="0" w:space="0" w:color="auto"/>
                        <w:right w:val="none" w:sz="0" w:space="0" w:color="auto"/>
                      </w:divBdr>
                    </w:div>
                    <w:div w:id="1413310375">
                      <w:marLeft w:val="0"/>
                      <w:marRight w:val="0"/>
                      <w:marTop w:val="0"/>
                      <w:marBottom w:val="0"/>
                      <w:divBdr>
                        <w:top w:val="none" w:sz="0" w:space="0" w:color="auto"/>
                        <w:left w:val="none" w:sz="0" w:space="0" w:color="auto"/>
                        <w:bottom w:val="none" w:sz="0" w:space="0" w:color="auto"/>
                        <w:right w:val="none" w:sz="0" w:space="0" w:color="auto"/>
                      </w:divBdr>
                    </w:div>
                    <w:div w:id="368606862">
                      <w:marLeft w:val="0"/>
                      <w:marRight w:val="0"/>
                      <w:marTop w:val="0"/>
                      <w:marBottom w:val="0"/>
                      <w:divBdr>
                        <w:top w:val="none" w:sz="0" w:space="0" w:color="auto"/>
                        <w:left w:val="none" w:sz="0" w:space="0" w:color="auto"/>
                        <w:bottom w:val="none" w:sz="0" w:space="0" w:color="auto"/>
                        <w:right w:val="none" w:sz="0" w:space="0" w:color="auto"/>
                      </w:divBdr>
                    </w:div>
                    <w:div w:id="831524419">
                      <w:marLeft w:val="0"/>
                      <w:marRight w:val="0"/>
                      <w:marTop w:val="0"/>
                      <w:marBottom w:val="0"/>
                      <w:divBdr>
                        <w:top w:val="none" w:sz="0" w:space="0" w:color="auto"/>
                        <w:left w:val="none" w:sz="0" w:space="0" w:color="auto"/>
                        <w:bottom w:val="none" w:sz="0" w:space="0" w:color="auto"/>
                        <w:right w:val="none" w:sz="0" w:space="0" w:color="auto"/>
                      </w:divBdr>
                    </w:div>
                    <w:div w:id="696463678">
                      <w:marLeft w:val="0"/>
                      <w:marRight w:val="0"/>
                      <w:marTop w:val="0"/>
                      <w:marBottom w:val="0"/>
                      <w:divBdr>
                        <w:top w:val="none" w:sz="0" w:space="0" w:color="auto"/>
                        <w:left w:val="none" w:sz="0" w:space="0" w:color="auto"/>
                        <w:bottom w:val="none" w:sz="0" w:space="0" w:color="auto"/>
                        <w:right w:val="none" w:sz="0" w:space="0" w:color="auto"/>
                      </w:divBdr>
                    </w:div>
                    <w:div w:id="794786100">
                      <w:marLeft w:val="0"/>
                      <w:marRight w:val="0"/>
                      <w:marTop w:val="0"/>
                      <w:marBottom w:val="0"/>
                      <w:divBdr>
                        <w:top w:val="none" w:sz="0" w:space="0" w:color="auto"/>
                        <w:left w:val="none" w:sz="0" w:space="0" w:color="auto"/>
                        <w:bottom w:val="none" w:sz="0" w:space="0" w:color="auto"/>
                        <w:right w:val="none" w:sz="0" w:space="0" w:color="auto"/>
                      </w:divBdr>
                    </w:div>
                    <w:div w:id="1619218362">
                      <w:marLeft w:val="0"/>
                      <w:marRight w:val="0"/>
                      <w:marTop w:val="0"/>
                      <w:marBottom w:val="0"/>
                      <w:divBdr>
                        <w:top w:val="none" w:sz="0" w:space="0" w:color="auto"/>
                        <w:left w:val="none" w:sz="0" w:space="0" w:color="auto"/>
                        <w:bottom w:val="none" w:sz="0" w:space="0" w:color="auto"/>
                        <w:right w:val="none" w:sz="0" w:space="0" w:color="auto"/>
                      </w:divBdr>
                    </w:div>
                    <w:div w:id="553471926">
                      <w:marLeft w:val="0"/>
                      <w:marRight w:val="0"/>
                      <w:marTop w:val="0"/>
                      <w:marBottom w:val="0"/>
                      <w:divBdr>
                        <w:top w:val="none" w:sz="0" w:space="0" w:color="auto"/>
                        <w:left w:val="none" w:sz="0" w:space="0" w:color="auto"/>
                        <w:bottom w:val="none" w:sz="0" w:space="0" w:color="auto"/>
                        <w:right w:val="none" w:sz="0" w:space="0" w:color="auto"/>
                      </w:divBdr>
                    </w:div>
                    <w:div w:id="134639027">
                      <w:marLeft w:val="0"/>
                      <w:marRight w:val="0"/>
                      <w:marTop w:val="0"/>
                      <w:marBottom w:val="0"/>
                      <w:divBdr>
                        <w:top w:val="none" w:sz="0" w:space="0" w:color="auto"/>
                        <w:left w:val="none" w:sz="0" w:space="0" w:color="auto"/>
                        <w:bottom w:val="none" w:sz="0" w:space="0" w:color="auto"/>
                        <w:right w:val="none" w:sz="0" w:space="0" w:color="auto"/>
                      </w:divBdr>
                    </w:div>
                    <w:div w:id="380205762">
                      <w:marLeft w:val="0"/>
                      <w:marRight w:val="0"/>
                      <w:marTop w:val="0"/>
                      <w:marBottom w:val="0"/>
                      <w:divBdr>
                        <w:top w:val="none" w:sz="0" w:space="0" w:color="auto"/>
                        <w:left w:val="none" w:sz="0" w:space="0" w:color="auto"/>
                        <w:bottom w:val="none" w:sz="0" w:space="0" w:color="auto"/>
                        <w:right w:val="none" w:sz="0" w:space="0" w:color="auto"/>
                      </w:divBdr>
                    </w:div>
                    <w:div w:id="377633758">
                      <w:marLeft w:val="0"/>
                      <w:marRight w:val="0"/>
                      <w:marTop w:val="0"/>
                      <w:marBottom w:val="0"/>
                      <w:divBdr>
                        <w:top w:val="none" w:sz="0" w:space="0" w:color="auto"/>
                        <w:left w:val="none" w:sz="0" w:space="0" w:color="auto"/>
                        <w:bottom w:val="none" w:sz="0" w:space="0" w:color="auto"/>
                        <w:right w:val="none" w:sz="0" w:space="0" w:color="auto"/>
                      </w:divBdr>
                    </w:div>
                    <w:div w:id="1273242284">
                      <w:marLeft w:val="0"/>
                      <w:marRight w:val="0"/>
                      <w:marTop w:val="0"/>
                      <w:marBottom w:val="0"/>
                      <w:divBdr>
                        <w:top w:val="none" w:sz="0" w:space="0" w:color="auto"/>
                        <w:left w:val="none" w:sz="0" w:space="0" w:color="auto"/>
                        <w:bottom w:val="none" w:sz="0" w:space="0" w:color="auto"/>
                        <w:right w:val="none" w:sz="0" w:space="0" w:color="auto"/>
                      </w:divBdr>
                    </w:div>
                    <w:div w:id="9267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2804">
      <w:bodyDiv w:val="1"/>
      <w:marLeft w:val="0"/>
      <w:marRight w:val="0"/>
      <w:marTop w:val="0"/>
      <w:marBottom w:val="0"/>
      <w:divBdr>
        <w:top w:val="none" w:sz="0" w:space="0" w:color="auto"/>
        <w:left w:val="none" w:sz="0" w:space="0" w:color="auto"/>
        <w:bottom w:val="none" w:sz="0" w:space="0" w:color="auto"/>
        <w:right w:val="none" w:sz="0" w:space="0" w:color="auto"/>
      </w:divBdr>
      <w:divsChild>
        <w:div w:id="635835922">
          <w:marLeft w:val="0"/>
          <w:marRight w:val="0"/>
          <w:marTop w:val="0"/>
          <w:marBottom w:val="0"/>
          <w:divBdr>
            <w:top w:val="none" w:sz="0" w:space="0" w:color="auto"/>
            <w:left w:val="none" w:sz="0" w:space="0" w:color="auto"/>
            <w:bottom w:val="none" w:sz="0" w:space="0" w:color="auto"/>
            <w:right w:val="none" w:sz="0" w:space="0" w:color="auto"/>
          </w:divBdr>
          <w:divsChild>
            <w:div w:id="1097335989">
              <w:marLeft w:val="0"/>
              <w:marRight w:val="0"/>
              <w:marTop w:val="0"/>
              <w:marBottom w:val="0"/>
              <w:divBdr>
                <w:top w:val="none" w:sz="0" w:space="0" w:color="auto"/>
                <w:left w:val="none" w:sz="0" w:space="0" w:color="auto"/>
                <w:bottom w:val="none" w:sz="0" w:space="0" w:color="auto"/>
                <w:right w:val="none" w:sz="0" w:space="0" w:color="auto"/>
              </w:divBdr>
              <w:divsChild>
                <w:div w:id="1653287028">
                  <w:marLeft w:val="0"/>
                  <w:marRight w:val="0"/>
                  <w:marTop w:val="0"/>
                  <w:marBottom w:val="0"/>
                  <w:divBdr>
                    <w:top w:val="none" w:sz="0" w:space="0" w:color="auto"/>
                    <w:left w:val="none" w:sz="0" w:space="0" w:color="auto"/>
                    <w:bottom w:val="none" w:sz="0" w:space="0" w:color="auto"/>
                    <w:right w:val="none" w:sz="0" w:space="0" w:color="auto"/>
                  </w:divBdr>
                  <w:divsChild>
                    <w:div w:id="112991531">
                      <w:marLeft w:val="0"/>
                      <w:marRight w:val="0"/>
                      <w:marTop w:val="0"/>
                      <w:marBottom w:val="0"/>
                      <w:divBdr>
                        <w:top w:val="none" w:sz="0" w:space="0" w:color="auto"/>
                        <w:left w:val="none" w:sz="0" w:space="0" w:color="auto"/>
                        <w:bottom w:val="none" w:sz="0" w:space="0" w:color="auto"/>
                        <w:right w:val="none" w:sz="0" w:space="0" w:color="auto"/>
                      </w:divBdr>
                    </w:div>
                    <w:div w:id="2076736392">
                      <w:marLeft w:val="0"/>
                      <w:marRight w:val="0"/>
                      <w:marTop w:val="0"/>
                      <w:marBottom w:val="0"/>
                      <w:divBdr>
                        <w:top w:val="none" w:sz="0" w:space="0" w:color="auto"/>
                        <w:left w:val="none" w:sz="0" w:space="0" w:color="auto"/>
                        <w:bottom w:val="none" w:sz="0" w:space="0" w:color="auto"/>
                        <w:right w:val="none" w:sz="0" w:space="0" w:color="auto"/>
                      </w:divBdr>
                    </w:div>
                    <w:div w:id="779449195">
                      <w:marLeft w:val="0"/>
                      <w:marRight w:val="0"/>
                      <w:marTop w:val="0"/>
                      <w:marBottom w:val="0"/>
                      <w:divBdr>
                        <w:top w:val="none" w:sz="0" w:space="0" w:color="auto"/>
                        <w:left w:val="none" w:sz="0" w:space="0" w:color="auto"/>
                        <w:bottom w:val="none" w:sz="0" w:space="0" w:color="auto"/>
                        <w:right w:val="none" w:sz="0" w:space="0" w:color="auto"/>
                      </w:divBdr>
                    </w:div>
                    <w:div w:id="55058617">
                      <w:marLeft w:val="0"/>
                      <w:marRight w:val="0"/>
                      <w:marTop w:val="0"/>
                      <w:marBottom w:val="0"/>
                      <w:divBdr>
                        <w:top w:val="none" w:sz="0" w:space="0" w:color="auto"/>
                        <w:left w:val="none" w:sz="0" w:space="0" w:color="auto"/>
                        <w:bottom w:val="none" w:sz="0" w:space="0" w:color="auto"/>
                        <w:right w:val="none" w:sz="0" w:space="0" w:color="auto"/>
                      </w:divBdr>
                    </w:div>
                  </w:divsChild>
                </w:div>
                <w:div w:id="739865313">
                  <w:marLeft w:val="0"/>
                  <w:marRight w:val="0"/>
                  <w:marTop w:val="0"/>
                  <w:marBottom w:val="0"/>
                  <w:divBdr>
                    <w:top w:val="none" w:sz="0" w:space="0" w:color="auto"/>
                    <w:left w:val="none" w:sz="0" w:space="0" w:color="auto"/>
                    <w:bottom w:val="none" w:sz="0" w:space="0" w:color="auto"/>
                    <w:right w:val="none" w:sz="0" w:space="0" w:color="auto"/>
                  </w:divBdr>
                  <w:divsChild>
                    <w:div w:id="1800799891">
                      <w:marLeft w:val="0"/>
                      <w:marRight w:val="0"/>
                      <w:marTop w:val="0"/>
                      <w:marBottom w:val="0"/>
                      <w:divBdr>
                        <w:top w:val="none" w:sz="0" w:space="0" w:color="auto"/>
                        <w:left w:val="none" w:sz="0" w:space="0" w:color="auto"/>
                        <w:bottom w:val="none" w:sz="0" w:space="0" w:color="auto"/>
                        <w:right w:val="none" w:sz="0" w:space="0" w:color="auto"/>
                      </w:divBdr>
                    </w:div>
                    <w:div w:id="1104304563">
                      <w:marLeft w:val="0"/>
                      <w:marRight w:val="0"/>
                      <w:marTop w:val="0"/>
                      <w:marBottom w:val="0"/>
                      <w:divBdr>
                        <w:top w:val="none" w:sz="0" w:space="0" w:color="auto"/>
                        <w:left w:val="none" w:sz="0" w:space="0" w:color="auto"/>
                        <w:bottom w:val="none" w:sz="0" w:space="0" w:color="auto"/>
                        <w:right w:val="none" w:sz="0" w:space="0" w:color="auto"/>
                      </w:divBdr>
                    </w:div>
                    <w:div w:id="1338071544">
                      <w:marLeft w:val="0"/>
                      <w:marRight w:val="0"/>
                      <w:marTop w:val="0"/>
                      <w:marBottom w:val="0"/>
                      <w:divBdr>
                        <w:top w:val="none" w:sz="0" w:space="0" w:color="auto"/>
                        <w:left w:val="none" w:sz="0" w:space="0" w:color="auto"/>
                        <w:bottom w:val="none" w:sz="0" w:space="0" w:color="auto"/>
                        <w:right w:val="none" w:sz="0" w:space="0" w:color="auto"/>
                      </w:divBdr>
                    </w:div>
                    <w:div w:id="488253496">
                      <w:marLeft w:val="0"/>
                      <w:marRight w:val="0"/>
                      <w:marTop w:val="0"/>
                      <w:marBottom w:val="0"/>
                      <w:divBdr>
                        <w:top w:val="none" w:sz="0" w:space="0" w:color="auto"/>
                        <w:left w:val="none" w:sz="0" w:space="0" w:color="auto"/>
                        <w:bottom w:val="none" w:sz="0" w:space="0" w:color="auto"/>
                        <w:right w:val="none" w:sz="0" w:space="0" w:color="auto"/>
                      </w:divBdr>
                    </w:div>
                    <w:div w:id="2219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4084">
      <w:bodyDiv w:val="1"/>
      <w:marLeft w:val="0"/>
      <w:marRight w:val="0"/>
      <w:marTop w:val="0"/>
      <w:marBottom w:val="0"/>
      <w:divBdr>
        <w:top w:val="none" w:sz="0" w:space="0" w:color="auto"/>
        <w:left w:val="none" w:sz="0" w:space="0" w:color="auto"/>
        <w:bottom w:val="none" w:sz="0" w:space="0" w:color="auto"/>
        <w:right w:val="none" w:sz="0" w:space="0" w:color="auto"/>
      </w:divBdr>
      <w:divsChild>
        <w:div w:id="1259027339">
          <w:marLeft w:val="0"/>
          <w:marRight w:val="0"/>
          <w:marTop w:val="0"/>
          <w:marBottom w:val="0"/>
          <w:divBdr>
            <w:top w:val="none" w:sz="0" w:space="0" w:color="auto"/>
            <w:left w:val="none" w:sz="0" w:space="0" w:color="auto"/>
            <w:bottom w:val="none" w:sz="0" w:space="0" w:color="auto"/>
            <w:right w:val="none" w:sz="0" w:space="0" w:color="auto"/>
          </w:divBdr>
          <w:divsChild>
            <w:div w:id="1507741750">
              <w:marLeft w:val="0"/>
              <w:marRight w:val="0"/>
              <w:marTop w:val="0"/>
              <w:marBottom w:val="0"/>
              <w:divBdr>
                <w:top w:val="none" w:sz="0" w:space="0" w:color="auto"/>
                <w:left w:val="none" w:sz="0" w:space="0" w:color="auto"/>
                <w:bottom w:val="none" w:sz="0" w:space="0" w:color="auto"/>
                <w:right w:val="none" w:sz="0" w:space="0" w:color="auto"/>
              </w:divBdr>
              <w:divsChild>
                <w:div w:id="1472091831">
                  <w:marLeft w:val="0"/>
                  <w:marRight w:val="0"/>
                  <w:marTop w:val="0"/>
                  <w:marBottom w:val="0"/>
                  <w:divBdr>
                    <w:top w:val="none" w:sz="0" w:space="0" w:color="auto"/>
                    <w:left w:val="none" w:sz="0" w:space="0" w:color="auto"/>
                    <w:bottom w:val="none" w:sz="0" w:space="0" w:color="auto"/>
                    <w:right w:val="none" w:sz="0" w:space="0" w:color="auto"/>
                  </w:divBdr>
                  <w:divsChild>
                    <w:div w:id="1734935244">
                      <w:marLeft w:val="0"/>
                      <w:marRight w:val="0"/>
                      <w:marTop w:val="0"/>
                      <w:marBottom w:val="0"/>
                      <w:divBdr>
                        <w:top w:val="none" w:sz="0" w:space="0" w:color="auto"/>
                        <w:left w:val="none" w:sz="0" w:space="0" w:color="auto"/>
                        <w:bottom w:val="none" w:sz="0" w:space="0" w:color="auto"/>
                        <w:right w:val="none" w:sz="0" w:space="0" w:color="auto"/>
                      </w:divBdr>
                    </w:div>
                    <w:div w:id="1506900402">
                      <w:marLeft w:val="0"/>
                      <w:marRight w:val="0"/>
                      <w:marTop w:val="0"/>
                      <w:marBottom w:val="0"/>
                      <w:divBdr>
                        <w:top w:val="none" w:sz="0" w:space="0" w:color="auto"/>
                        <w:left w:val="none" w:sz="0" w:space="0" w:color="auto"/>
                        <w:bottom w:val="none" w:sz="0" w:space="0" w:color="auto"/>
                        <w:right w:val="none" w:sz="0" w:space="0" w:color="auto"/>
                      </w:divBdr>
                    </w:div>
                    <w:div w:id="1328166670">
                      <w:marLeft w:val="0"/>
                      <w:marRight w:val="0"/>
                      <w:marTop w:val="0"/>
                      <w:marBottom w:val="0"/>
                      <w:divBdr>
                        <w:top w:val="none" w:sz="0" w:space="0" w:color="auto"/>
                        <w:left w:val="none" w:sz="0" w:space="0" w:color="auto"/>
                        <w:bottom w:val="none" w:sz="0" w:space="0" w:color="auto"/>
                        <w:right w:val="none" w:sz="0" w:space="0" w:color="auto"/>
                      </w:divBdr>
                    </w:div>
                    <w:div w:id="886648846">
                      <w:marLeft w:val="0"/>
                      <w:marRight w:val="0"/>
                      <w:marTop w:val="0"/>
                      <w:marBottom w:val="0"/>
                      <w:divBdr>
                        <w:top w:val="none" w:sz="0" w:space="0" w:color="auto"/>
                        <w:left w:val="none" w:sz="0" w:space="0" w:color="auto"/>
                        <w:bottom w:val="none" w:sz="0" w:space="0" w:color="auto"/>
                        <w:right w:val="none" w:sz="0" w:space="0" w:color="auto"/>
                      </w:divBdr>
                    </w:div>
                    <w:div w:id="667636752">
                      <w:marLeft w:val="0"/>
                      <w:marRight w:val="0"/>
                      <w:marTop w:val="0"/>
                      <w:marBottom w:val="0"/>
                      <w:divBdr>
                        <w:top w:val="none" w:sz="0" w:space="0" w:color="auto"/>
                        <w:left w:val="none" w:sz="0" w:space="0" w:color="auto"/>
                        <w:bottom w:val="none" w:sz="0" w:space="0" w:color="auto"/>
                        <w:right w:val="none" w:sz="0" w:space="0" w:color="auto"/>
                      </w:divBdr>
                    </w:div>
                    <w:div w:id="187527488">
                      <w:marLeft w:val="0"/>
                      <w:marRight w:val="0"/>
                      <w:marTop w:val="0"/>
                      <w:marBottom w:val="0"/>
                      <w:divBdr>
                        <w:top w:val="none" w:sz="0" w:space="0" w:color="auto"/>
                        <w:left w:val="none" w:sz="0" w:space="0" w:color="auto"/>
                        <w:bottom w:val="none" w:sz="0" w:space="0" w:color="auto"/>
                        <w:right w:val="none" w:sz="0" w:space="0" w:color="auto"/>
                      </w:divBdr>
                    </w:div>
                    <w:div w:id="1487551088">
                      <w:marLeft w:val="0"/>
                      <w:marRight w:val="0"/>
                      <w:marTop w:val="0"/>
                      <w:marBottom w:val="0"/>
                      <w:divBdr>
                        <w:top w:val="none" w:sz="0" w:space="0" w:color="auto"/>
                        <w:left w:val="none" w:sz="0" w:space="0" w:color="auto"/>
                        <w:bottom w:val="none" w:sz="0" w:space="0" w:color="auto"/>
                        <w:right w:val="none" w:sz="0" w:space="0" w:color="auto"/>
                      </w:divBdr>
                    </w:div>
                    <w:div w:id="1845245279">
                      <w:marLeft w:val="0"/>
                      <w:marRight w:val="0"/>
                      <w:marTop w:val="0"/>
                      <w:marBottom w:val="0"/>
                      <w:divBdr>
                        <w:top w:val="none" w:sz="0" w:space="0" w:color="auto"/>
                        <w:left w:val="none" w:sz="0" w:space="0" w:color="auto"/>
                        <w:bottom w:val="none" w:sz="0" w:space="0" w:color="auto"/>
                        <w:right w:val="none" w:sz="0" w:space="0" w:color="auto"/>
                      </w:divBdr>
                    </w:div>
                    <w:div w:id="128516713">
                      <w:marLeft w:val="0"/>
                      <w:marRight w:val="0"/>
                      <w:marTop w:val="0"/>
                      <w:marBottom w:val="0"/>
                      <w:divBdr>
                        <w:top w:val="none" w:sz="0" w:space="0" w:color="auto"/>
                        <w:left w:val="none" w:sz="0" w:space="0" w:color="auto"/>
                        <w:bottom w:val="none" w:sz="0" w:space="0" w:color="auto"/>
                        <w:right w:val="none" w:sz="0" w:space="0" w:color="auto"/>
                      </w:divBdr>
                    </w:div>
                    <w:div w:id="186334457">
                      <w:marLeft w:val="0"/>
                      <w:marRight w:val="0"/>
                      <w:marTop w:val="0"/>
                      <w:marBottom w:val="0"/>
                      <w:divBdr>
                        <w:top w:val="none" w:sz="0" w:space="0" w:color="auto"/>
                        <w:left w:val="none" w:sz="0" w:space="0" w:color="auto"/>
                        <w:bottom w:val="none" w:sz="0" w:space="0" w:color="auto"/>
                        <w:right w:val="none" w:sz="0" w:space="0" w:color="auto"/>
                      </w:divBdr>
                    </w:div>
                    <w:div w:id="1188445754">
                      <w:marLeft w:val="0"/>
                      <w:marRight w:val="0"/>
                      <w:marTop w:val="0"/>
                      <w:marBottom w:val="0"/>
                      <w:divBdr>
                        <w:top w:val="none" w:sz="0" w:space="0" w:color="auto"/>
                        <w:left w:val="none" w:sz="0" w:space="0" w:color="auto"/>
                        <w:bottom w:val="none" w:sz="0" w:space="0" w:color="auto"/>
                        <w:right w:val="none" w:sz="0" w:space="0" w:color="auto"/>
                      </w:divBdr>
                    </w:div>
                    <w:div w:id="1524854001">
                      <w:marLeft w:val="0"/>
                      <w:marRight w:val="0"/>
                      <w:marTop w:val="0"/>
                      <w:marBottom w:val="0"/>
                      <w:divBdr>
                        <w:top w:val="none" w:sz="0" w:space="0" w:color="auto"/>
                        <w:left w:val="none" w:sz="0" w:space="0" w:color="auto"/>
                        <w:bottom w:val="none" w:sz="0" w:space="0" w:color="auto"/>
                        <w:right w:val="none" w:sz="0" w:space="0" w:color="auto"/>
                      </w:divBdr>
                    </w:div>
                    <w:div w:id="1872839481">
                      <w:marLeft w:val="0"/>
                      <w:marRight w:val="0"/>
                      <w:marTop w:val="0"/>
                      <w:marBottom w:val="0"/>
                      <w:divBdr>
                        <w:top w:val="none" w:sz="0" w:space="0" w:color="auto"/>
                        <w:left w:val="none" w:sz="0" w:space="0" w:color="auto"/>
                        <w:bottom w:val="none" w:sz="0" w:space="0" w:color="auto"/>
                        <w:right w:val="none" w:sz="0" w:space="0" w:color="auto"/>
                      </w:divBdr>
                    </w:div>
                    <w:div w:id="1970545245">
                      <w:marLeft w:val="0"/>
                      <w:marRight w:val="0"/>
                      <w:marTop w:val="0"/>
                      <w:marBottom w:val="0"/>
                      <w:divBdr>
                        <w:top w:val="none" w:sz="0" w:space="0" w:color="auto"/>
                        <w:left w:val="none" w:sz="0" w:space="0" w:color="auto"/>
                        <w:bottom w:val="none" w:sz="0" w:space="0" w:color="auto"/>
                        <w:right w:val="none" w:sz="0" w:space="0" w:color="auto"/>
                      </w:divBdr>
                    </w:div>
                    <w:div w:id="1432165006">
                      <w:marLeft w:val="0"/>
                      <w:marRight w:val="0"/>
                      <w:marTop w:val="0"/>
                      <w:marBottom w:val="0"/>
                      <w:divBdr>
                        <w:top w:val="none" w:sz="0" w:space="0" w:color="auto"/>
                        <w:left w:val="none" w:sz="0" w:space="0" w:color="auto"/>
                        <w:bottom w:val="none" w:sz="0" w:space="0" w:color="auto"/>
                        <w:right w:val="none" w:sz="0" w:space="0" w:color="auto"/>
                      </w:divBdr>
                    </w:div>
                    <w:div w:id="1212963825">
                      <w:marLeft w:val="0"/>
                      <w:marRight w:val="0"/>
                      <w:marTop w:val="0"/>
                      <w:marBottom w:val="0"/>
                      <w:divBdr>
                        <w:top w:val="none" w:sz="0" w:space="0" w:color="auto"/>
                        <w:left w:val="none" w:sz="0" w:space="0" w:color="auto"/>
                        <w:bottom w:val="none" w:sz="0" w:space="0" w:color="auto"/>
                        <w:right w:val="none" w:sz="0" w:space="0" w:color="auto"/>
                      </w:divBdr>
                    </w:div>
                    <w:div w:id="1127163833">
                      <w:marLeft w:val="0"/>
                      <w:marRight w:val="0"/>
                      <w:marTop w:val="0"/>
                      <w:marBottom w:val="0"/>
                      <w:divBdr>
                        <w:top w:val="none" w:sz="0" w:space="0" w:color="auto"/>
                        <w:left w:val="none" w:sz="0" w:space="0" w:color="auto"/>
                        <w:bottom w:val="none" w:sz="0" w:space="0" w:color="auto"/>
                        <w:right w:val="none" w:sz="0" w:space="0" w:color="auto"/>
                      </w:divBdr>
                    </w:div>
                    <w:div w:id="2004356961">
                      <w:marLeft w:val="0"/>
                      <w:marRight w:val="0"/>
                      <w:marTop w:val="0"/>
                      <w:marBottom w:val="0"/>
                      <w:divBdr>
                        <w:top w:val="none" w:sz="0" w:space="0" w:color="auto"/>
                        <w:left w:val="none" w:sz="0" w:space="0" w:color="auto"/>
                        <w:bottom w:val="none" w:sz="0" w:space="0" w:color="auto"/>
                        <w:right w:val="none" w:sz="0" w:space="0" w:color="auto"/>
                      </w:divBdr>
                    </w:div>
                    <w:div w:id="2036230032">
                      <w:marLeft w:val="0"/>
                      <w:marRight w:val="0"/>
                      <w:marTop w:val="0"/>
                      <w:marBottom w:val="0"/>
                      <w:divBdr>
                        <w:top w:val="none" w:sz="0" w:space="0" w:color="auto"/>
                        <w:left w:val="none" w:sz="0" w:space="0" w:color="auto"/>
                        <w:bottom w:val="none" w:sz="0" w:space="0" w:color="auto"/>
                        <w:right w:val="none" w:sz="0" w:space="0" w:color="auto"/>
                      </w:divBdr>
                    </w:div>
                    <w:div w:id="632910152">
                      <w:marLeft w:val="0"/>
                      <w:marRight w:val="0"/>
                      <w:marTop w:val="0"/>
                      <w:marBottom w:val="0"/>
                      <w:divBdr>
                        <w:top w:val="none" w:sz="0" w:space="0" w:color="auto"/>
                        <w:left w:val="none" w:sz="0" w:space="0" w:color="auto"/>
                        <w:bottom w:val="none" w:sz="0" w:space="0" w:color="auto"/>
                        <w:right w:val="none" w:sz="0" w:space="0" w:color="auto"/>
                      </w:divBdr>
                    </w:div>
                    <w:div w:id="50349519">
                      <w:marLeft w:val="0"/>
                      <w:marRight w:val="0"/>
                      <w:marTop w:val="0"/>
                      <w:marBottom w:val="0"/>
                      <w:divBdr>
                        <w:top w:val="none" w:sz="0" w:space="0" w:color="auto"/>
                        <w:left w:val="none" w:sz="0" w:space="0" w:color="auto"/>
                        <w:bottom w:val="none" w:sz="0" w:space="0" w:color="auto"/>
                        <w:right w:val="none" w:sz="0" w:space="0" w:color="auto"/>
                      </w:divBdr>
                    </w:div>
                    <w:div w:id="1096752375">
                      <w:marLeft w:val="0"/>
                      <w:marRight w:val="0"/>
                      <w:marTop w:val="0"/>
                      <w:marBottom w:val="0"/>
                      <w:divBdr>
                        <w:top w:val="none" w:sz="0" w:space="0" w:color="auto"/>
                        <w:left w:val="none" w:sz="0" w:space="0" w:color="auto"/>
                        <w:bottom w:val="none" w:sz="0" w:space="0" w:color="auto"/>
                        <w:right w:val="none" w:sz="0" w:space="0" w:color="auto"/>
                      </w:divBdr>
                    </w:div>
                    <w:div w:id="982584833">
                      <w:marLeft w:val="0"/>
                      <w:marRight w:val="0"/>
                      <w:marTop w:val="0"/>
                      <w:marBottom w:val="0"/>
                      <w:divBdr>
                        <w:top w:val="none" w:sz="0" w:space="0" w:color="auto"/>
                        <w:left w:val="none" w:sz="0" w:space="0" w:color="auto"/>
                        <w:bottom w:val="none" w:sz="0" w:space="0" w:color="auto"/>
                        <w:right w:val="none" w:sz="0" w:space="0" w:color="auto"/>
                      </w:divBdr>
                    </w:div>
                    <w:div w:id="982125433">
                      <w:marLeft w:val="0"/>
                      <w:marRight w:val="0"/>
                      <w:marTop w:val="0"/>
                      <w:marBottom w:val="0"/>
                      <w:divBdr>
                        <w:top w:val="none" w:sz="0" w:space="0" w:color="auto"/>
                        <w:left w:val="none" w:sz="0" w:space="0" w:color="auto"/>
                        <w:bottom w:val="none" w:sz="0" w:space="0" w:color="auto"/>
                        <w:right w:val="none" w:sz="0" w:space="0" w:color="auto"/>
                      </w:divBdr>
                    </w:div>
                    <w:div w:id="683480664">
                      <w:marLeft w:val="0"/>
                      <w:marRight w:val="0"/>
                      <w:marTop w:val="0"/>
                      <w:marBottom w:val="0"/>
                      <w:divBdr>
                        <w:top w:val="none" w:sz="0" w:space="0" w:color="auto"/>
                        <w:left w:val="none" w:sz="0" w:space="0" w:color="auto"/>
                        <w:bottom w:val="none" w:sz="0" w:space="0" w:color="auto"/>
                        <w:right w:val="none" w:sz="0" w:space="0" w:color="auto"/>
                      </w:divBdr>
                    </w:div>
                    <w:div w:id="10510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73554">
      <w:bodyDiv w:val="1"/>
      <w:marLeft w:val="0"/>
      <w:marRight w:val="0"/>
      <w:marTop w:val="0"/>
      <w:marBottom w:val="0"/>
      <w:divBdr>
        <w:top w:val="none" w:sz="0" w:space="0" w:color="auto"/>
        <w:left w:val="none" w:sz="0" w:space="0" w:color="auto"/>
        <w:bottom w:val="none" w:sz="0" w:space="0" w:color="auto"/>
        <w:right w:val="none" w:sz="0" w:space="0" w:color="auto"/>
      </w:divBdr>
      <w:divsChild>
        <w:div w:id="264920736">
          <w:marLeft w:val="0"/>
          <w:marRight w:val="0"/>
          <w:marTop w:val="0"/>
          <w:marBottom w:val="0"/>
          <w:divBdr>
            <w:top w:val="none" w:sz="0" w:space="0" w:color="auto"/>
            <w:left w:val="none" w:sz="0" w:space="0" w:color="auto"/>
            <w:bottom w:val="none" w:sz="0" w:space="0" w:color="auto"/>
            <w:right w:val="none" w:sz="0" w:space="0" w:color="auto"/>
          </w:divBdr>
          <w:divsChild>
            <w:div w:id="420610732">
              <w:marLeft w:val="0"/>
              <w:marRight w:val="0"/>
              <w:marTop w:val="0"/>
              <w:marBottom w:val="0"/>
              <w:divBdr>
                <w:top w:val="none" w:sz="0" w:space="0" w:color="auto"/>
                <w:left w:val="none" w:sz="0" w:space="0" w:color="auto"/>
                <w:bottom w:val="none" w:sz="0" w:space="0" w:color="auto"/>
                <w:right w:val="none" w:sz="0" w:space="0" w:color="auto"/>
              </w:divBdr>
              <w:divsChild>
                <w:div w:id="1211723816">
                  <w:marLeft w:val="0"/>
                  <w:marRight w:val="0"/>
                  <w:marTop w:val="0"/>
                  <w:marBottom w:val="0"/>
                  <w:divBdr>
                    <w:top w:val="none" w:sz="0" w:space="0" w:color="auto"/>
                    <w:left w:val="none" w:sz="0" w:space="0" w:color="auto"/>
                    <w:bottom w:val="none" w:sz="0" w:space="0" w:color="auto"/>
                    <w:right w:val="none" w:sz="0" w:space="0" w:color="auto"/>
                  </w:divBdr>
                  <w:divsChild>
                    <w:div w:id="1158963180">
                      <w:marLeft w:val="0"/>
                      <w:marRight w:val="0"/>
                      <w:marTop w:val="0"/>
                      <w:marBottom w:val="0"/>
                      <w:divBdr>
                        <w:top w:val="none" w:sz="0" w:space="0" w:color="auto"/>
                        <w:left w:val="none" w:sz="0" w:space="0" w:color="auto"/>
                        <w:bottom w:val="none" w:sz="0" w:space="0" w:color="auto"/>
                        <w:right w:val="none" w:sz="0" w:space="0" w:color="auto"/>
                      </w:divBdr>
                    </w:div>
                    <w:div w:id="186212509">
                      <w:marLeft w:val="0"/>
                      <w:marRight w:val="0"/>
                      <w:marTop w:val="0"/>
                      <w:marBottom w:val="0"/>
                      <w:divBdr>
                        <w:top w:val="none" w:sz="0" w:space="0" w:color="auto"/>
                        <w:left w:val="none" w:sz="0" w:space="0" w:color="auto"/>
                        <w:bottom w:val="none" w:sz="0" w:space="0" w:color="auto"/>
                        <w:right w:val="none" w:sz="0" w:space="0" w:color="auto"/>
                      </w:divBdr>
                    </w:div>
                    <w:div w:id="195629059">
                      <w:marLeft w:val="0"/>
                      <w:marRight w:val="0"/>
                      <w:marTop w:val="0"/>
                      <w:marBottom w:val="0"/>
                      <w:divBdr>
                        <w:top w:val="none" w:sz="0" w:space="0" w:color="auto"/>
                        <w:left w:val="none" w:sz="0" w:space="0" w:color="auto"/>
                        <w:bottom w:val="none" w:sz="0" w:space="0" w:color="auto"/>
                        <w:right w:val="none" w:sz="0" w:space="0" w:color="auto"/>
                      </w:divBdr>
                    </w:div>
                    <w:div w:id="1108431574">
                      <w:marLeft w:val="0"/>
                      <w:marRight w:val="0"/>
                      <w:marTop w:val="0"/>
                      <w:marBottom w:val="0"/>
                      <w:divBdr>
                        <w:top w:val="none" w:sz="0" w:space="0" w:color="auto"/>
                        <w:left w:val="none" w:sz="0" w:space="0" w:color="auto"/>
                        <w:bottom w:val="none" w:sz="0" w:space="0" w:color="auto"/>
                        <w:right w:val="none" w:sz="0" w:space="0" w:color="auto"/>
                      </w:divBdr>
                    </w:div>
                    <w:div w:id="157186929">
                      <w:marLeft w:val="0"/>
                      <w:marRight w:val="0"/>
                      <w:marTop w:val="0"/>
                      <w:marBottom w:val="0"/>
                      <w:divBdr>
                        <w:top w:val="none" w:sz="0" w:space="0" w:color="auto"/>
                        <w:left w:val="none" w:sz="0" w:space="0" w:color="auto"/>
                        <w:bottom w:val="none" w:sz="0" w:space="0" w:color="auto"/>
                        <w:right w:val="none" w:sz="0" w:space="0" w:color="auto"/>
                      </w:divBdr>
                    </w:div>
                  </w:divsChild>
                </w:div>
                <w:div w:id="220485619">
                  <w:marLeft w:val="0"/>
                  <w:marRight w:val="0"/>
                  <w:marTop w:val="0"/>
                  <w:marBottom w:val="0"/>
                  <w:divBdr>
                    <w:top w:val="none" w:sz="0" w:space="0" w:color="auto"/>
                    <w:left w:val="none" w:sz="0" w:space="0" w:color="auto"/>
                    <w:bottom w:val="none" w:sz="0" w:space="0" w:color="auto"/>
                    <w:right w:val="none" w:sz="0" w:space="0" w:color="auto"/>
                  </w:divBdr>
                  <w:divsChild>
                    <w:div w:id="1628511109">
                      <w:marLeft w:val="0"/>
                      <w:marRight w:val="0"/>
                      <w:marTop w:val="0"/>
                      <w:marBottom w:val="0"/>
                      <w:divBdr>
                        <w:top w:val="none" w:sz="0" w:space="0" w:color="auto"/>
                        <w:left w:val="none" w:sz="0" w:space="0" w:color="auto"/>
                        <w:bottom w:val="none" w:sz="0" w:space="0" w:color="auto"/>
                        <w:right w:val="none" w:sz="0" w:space="0" w:color="auto"/>
                      </w:divBdr>
                    </w:div>
                    <w:div w:id="1525559897">
                      <w:marLeft w:val="0"/>
                      <w:marRight w:val="0"/>
                      <w:marTop w:val="0"/>
                      <w:marBottom w:val="0"/>
                      <w:divBdr>
                        <w:top w:val="none" w:sz="0" w:space="0" w:color="auto"/>
                        <w:left w:val="none" w:sz="0" w:space="0" w:color="auto"/>
                        <w:bottom w:val="none" w:sz="0" w:space="0" w:color="auto"/>
                        <w:right w:val="none" w:sz="0" w:space="0" w:color="auto"/>
                      </w:divBdr>
                    </w:div>
                    <w:div w:id="355077895">
                      <w:marLeft w:val="0"/>
                      <w:marRight w:val="0"/>
                      <w:marTop w:val="0"/>
                      <w:marBottom w:val="0"/>
                      <w:divBdr>
                        <w:top w:val="none" w:sz="0" w:space="0" w:color="auto"/>
                        <w:left w:val="none" w:sz="0" w:space="0" w:color="auto"/>
                        <w:bottom w:val="none" w:sz="0" w:space="0" w:color="auto"/>
                        <w:right w:val="none" w:sz="0" w:space="0" w:color="auto"/>
                      </w:divBdr>
                    </w:div>
                    <w:div w:id="397948412">
                      <w:marLeft w:val="0"/>
                      <w:marRight w:val="0"/>
                      <w:marTop w:val="0"/>
                      <w:marBottom w:val="0"/>
                      <w:divBdr>
                        <w:top w:val="none" w:sz="0" w:space="0" w:color="auto"/>
                        <w:left w:val="none" w:sz="0" w:space="0" w:color="auto"/>
                        <w:bottom w:val="none" w:sz="0" w:space="0" w:color="auto"/>
                        <w:right w:val="none" w:sz="0" w:space="0" w:color="auto"/>
                      </w:divBdr>
                    </w:div>
                    <w:div w:id="235214550">
                      <w:marLeft w:val="0"/>
                      <w:marRight w:val="0"/>
                      <w:marTop w:val="0"/>
                      <w:marBottom w:val="0"/>
                      <w:divBdr>
                        <w:top w:val="none" w:sz="0" w:space="0" w:color="auto"/>
                        <w:left w:val="none" w:sz="0" w:space="0" w:color="auto"/>
                        <w:bottom w:val="none" w:sz="0" w:space="0" w:color="auto"/>
                        <w:right w:val="none" w:sz="0" w:space="0" w:color="auto"/>
                      </w:divBdr>
                    </w:div>
                    <w:div w:id="240798025">
                      <w:marLeft w:val="0"/>
                      <w:marRight w:val="0"/>
                      <w:marTop w:val="0"/>
                      <w:marBottom w:val="0"/>
                      <w:divBdr>
                        <w:top w:val="none" w:sz="0" w:space="0" w:color="auto"/>
                        <w:left w:val="none" w:sz="0" w:space="0" w:color="auto"/>
                        <w:bottom w:val="none" w:sz="0" w:space="0" w:color="auto"/>
                        <w:right w:val="none" w:sz="0" w:space="0" w:color="auto"/>
                      </w:divBdr>
                    </w:div>
                    <w:div w:id="580914492">
                      <w:marLeft w:val="0"/>
                      <w:marRight w:val="0"/>
                      <w:marTop w:val="0"/>
                      <w:marBottom w:val="0"/>
                      <w:divBdr>
                        <w:top w:val="none" w:sz="0" w:space="0" w:color="auto"/>
                        <w:left w:val="none" w:sz="0" w:space="0" w:color="auto"/>
                        <w:bottom w:val="none" w:sz="0" w:space="0" w:color="auto"/>
                        <w:right w:val="none" w:sz="0" w:space="0" w:color="auto"/>
                      </w:divBdr>
                    </w:div>
                    <w:div w:id="1106192222">
                      <w:marLeft w:val="0"/>
                      <w:marRight w:val="0"/>
                      <w:marTop w:val="0"/>
                      <w:marBottom w:val="0"/>
                      <w:divBdr>
                        <w:top w:val="none" w:sz="0" w:space="0" w:color="auto"/>
                        <w:left w:val="none" w:sz="0" w:space="0" w:color="auto"/>
                        <w:bottom w:val="none" w:sz="0" w:space="0" w:color="auto"/>
                        <w:right w:val="none" w:sz="0" w:space="0" w:color="auto"/>
                      </w:divBdr>
                    </w:div>
                    <w:div w:id="1270698612">
                      <w:marLeft w:val="0"/>
                      <w:marRight w:val="0"/>
                      <w:marTop w:val="0"/>
                      <w:marBottom w:val="0"/>
                      <w:divBdr>
                        <w:top w:val="none" w:sz="0" w:space="0" w:color="auto"/>
                        <w:left w:val="none" w:sz="0" w:space="0" w:color="auto"/>
                        <w:bottom w:val="none" w:sz="0" w:space="0" w:color="auto"/>
                        <w:right w:val="none" w:sz="0" w:space="0" w:color="auto"/>
                      </w:divBdr>
                    </w:div>
                    <w:div w:id="1602375930">
                      <w:marLeft w:val="0"/>
                      <w:marRight w:val="0"/>
                      <w:marTop w:val="0"/>
                      <w:marBottom w:val="0"/>
                      <w:divBdr>
                        <w:top w:val="none" w:sz="0" w:space="0" w:color="auto"/>
                        <w:left w:val="none" w:sz="0" w:space="0" w:color="auto"/>
                        <w:bottom w:val="none" w:sz="0" w:space="0" w:color="auto"/>
                        <w:right w:val="none" w:sz="0" w:space="0" w:color="auto"/>
                      </w:divBdr>
                    </w:div>
                    <w:div w:id="510996941">
                      <w:marLeft w:val="0"/>
                      <w:marRight w:val="0"/>
                      <w:marTop w:val="0"/>
                      <w:marBottom w:val="0"/>
                      <w:divBdr>
                        <w:top w:val="none" w:sz="0" w:space="0" w:color="auto"/>
                        <w:left w:val="none" w:sz="0" w:space="0" w:color="auto"/>
                        <w:bottom w:val="none" w:sz="0" w:space="0" w:color="auto"/>
                        <w:right w:val="none" w:sz="0" w:space="0" w:color="auto"/>
                      </w:divBdr>
                    </w:div>
                    <w:div w:id="672486871">
                      <w:marLeft w:val="0"/>
                      <w:marRight w:val="0"/>
                      <w:marTop w:val="0"/>
                      <w:marBottom w:val="0"/>
                      <w:divBdr>
                        <w:top w:val="none" w:sz="0" w:space="0" w:color="auto"/>
                        <w:left w:val="none" w:sz="0" w:space="0" w:color="auto"/>
                        <w:bottom w:val="none" w:sz="0" w:space="0" w:color="auto"/>
                        <w:right w:val="none" w:sz="0" w:space="0" w:color="auto"/>
                      </w:divBdr>
                    </w:div>
                    <w:div w:id="775174350">
                      <w:marLeft w:val="0"/>
                      <w:marRight w:val="0"/>
                      <w:marTop w:val="0"/>
                      <w:marBottom w:val="0"/>
                      <w:divBdr>
                        <w:top w:val="none" w:sz="0" w:space="0" w:color="auto"/>
                        <w:left w:val="none" w:sz="0" w:space="0" w:color="auto"/>
                        <w:bottom w:val="none" w:sz="0" w:space="0" w:color="auto"/>
                        <w:right w:val="none" w:sz="0" w:space="0" w:color="auto"/>
                      </w:divBdr>
                    </w:div>
                    <w:div w:id="1442072618">
                      <w:marLeft w:val="0"/>
                      <w:marRight w:val="0"/>
                      <w:marTop w:val="0"/>
                      <w:marBottom w:val="0"/>
                      <w:divBdr>
                        <w:top w:val="none" w:sz="0" w:space="0" w:color="auto"/>
                        <w:left w:val="none" w:sz="0" w:space="0" w:color="auto"/>
                        <w:bottom w:val="none" w:sz="0" w:space="0" w:color="auto"/>
                        <w:right w:val="none" w:sz="0" w:space="0" w:color="auto"/>
                      </w:divBdr>
                    </w:div>
                    <w:div w:id="433718296">
                      <w:marLeft w:val="0"/>
                      <w:marRight w:val="0"/>
                      <w:marTop w:val="0"/>
                      <w:marBottom w:val="0"/>
                      <w:divBdr>
                        <w:top w:val="none" w:sz="0" w:space="0" w:color="auto"/>
                        <w:left w:val="none" w:sz="0" w:space="0" w:color="auto"/>
                        <w:bottom w:val="none" w:sz="0" w:space="0" w:color="auto"/>
                        <w:right w:val="none" w:sz="0" w:space="0" w:color="auto"/>
                      </w:divBdr>
                    </w:div>
                    <w:div w:id="238566625">
                      <w:marLeft w:val="0"/>
                      <w:marRight w:val="0"/>
                      <w:marTop w:val="0"/>
                      <w:marBottom w:val="0"/>
                      <w:divBdr>
                        <w:top w:val="none" w:sz="0" w:space="0" w:color="auto"/>
                        <w:left w:val="none" w:sz="0" w:space="0" w:color="auto"/>
                        <w:bottom w:val="none" w:sz="0" w:space="0" w:color="auto"/>
                        <w:right w:val="none" w:sz="0" w:space="0" w:color="auto"/>
                      </w:divBdr>
                    </w:div>
                    <w:div w:id="643196342">
                      <w:marLeft w:val="0"/>
                      <w:marRight w:val="0"/>
                      <w:marTop w:val="0"/>
                      <w:marBottom w:val="0"/>
                      <w:divBdr>
                        <w:top w:val="none" w:sz="0" w:space="0" w:color="auto"/>
                        <w:left w:val="none" w:sz="0" w:space="0" w:color="auto"/>
                        <w:bottom w:val="none" w:sz="0" w:space="0" w:color="auto"/>
                        <w:right w:val="none" w:sz="0" w:space="0" w:color="auto"/>
                      </w:divBdr>
                    </w:div>
                    <w:div w:id="447239205">
                      <w:marLeft w:val="0"/>
                      <w:marRight w:val="0"/>
                      <w:marTop w:val="0"/>
                      <w:marBottom w:val="0"/>
                      <w:divBdr>
                        <w:top w:val="none" w:sz="0" w:space="0" w:color="auto"/>
                        <w:left w:val="none" w:sz="0" w:space="0" w:color="auto"/>
                        <w:bottom w:val="none" w:sz="0" w:space="0" w:color="auto"/>
                        <w:right w:val="none" w:sz="0" w:space="0" w:color="auto"/>
                      </w:divBdr>
                    </w:div>
                    <w:div w:id="698360545">
                      <w:marLeft w:val="0"/>
                      <w:marRight w:val="0"/>
                      <w:marTop w:val="0"/>
                      <w:marBottom w:val="0"/>
                      <w:divBdr>
                        <w:top w:val="none" w:sz="0" w:space="0" w:color="auto"/>
                        <w:left w:val="none" w:sz="0" w:space="0" w:color="auto"/>
                        <w:bottom w:val="none" w:sz="0" w:space="0" w:color="auto"/>
                        <w:right w:val="none" w:sz="0" w:space="0" w:color="auto"/>
                      </w:divBdr>
                    </w:div>
                    <w:div w:id="640428263">
                      <w:marLeft w:val="0"/>
                      <w:marRight w:val="0"/>
                      <w:marTop w:val="0"/>
                      <w:marBottom w:val="0"/>
                      <w:divBdr>
                        <w:top w:val="none" w:sz="0" w:space="0" w:color="auto"/>
                        <w:left w:val="none" w:sz="0" w:space="0" w:color="auto"/>
                        <w:bottom w:val="none" w:sz="0" w:space="0" w:color="auto"/>
                        <w:right w:val="none" w:sz="0" w:space="0" w:color="auto"/>
                      </w:divBdr>
                    </w:div>
                    <w:div w:id="1270315808">
                      <w:marLeft w:val="0"/>
                      <w:marRight w:val="0"/>
                      <w:marTop w:val="0"/>
                      <w:marBottom w:val="0"/>
                      <w:divBdr>
                        <w:top w:val="none" w:sz="0" w:space="0" w:color="auto"/>
                        <w:left w:val="none" w:sz="0" w:space="0" w:color="auto"/>
                        <w:bottom w:val="none" w:sz="0" w:space="0" w:color="auto"/>
                        <w:right w:val="none" w:sz="0" w:space="0" w:color="auto"/>
                      </w:divBdr>
                    </w:div>
                    <w:div w:id="626545486">
                      <w:marLeft w:val="0"/>
                      <w:marRight w:val="0"/>
                      <w:marTop w:val="0"/>
                      <w:marBottom w:val="0"/>
                      <w:divBdr>
                        <w:top w:val="none" w:sz="0" w:space="0" w:color="auto"/>
                        <w:left w:val="none" w:sz="0" w:space="0" w:color="auto"/>
                        <w:bottom w:val="none" w:sz="0" w:space="0" w:color="auto"/>
                        <w:right w:val="none" w:sz="0" w:space="0" w:color="auto"/>
                      </w:divBdr>
                    </w:div>
                    <w:div w:id="1741174178">
                      <w:marLeft w:val="0"/>
                      <w:marRight w:val="0"/>
                      <w:marTop w:val="0"/>
                      <w:marBottom w:val="0"/>
                      <w:divBdr>
                        <w:top w:val="none" w:sz="0" w:space="0" w:color="auto"/>
                        <w:left w:val="none" w:sz="0" w:space="0" w:color="auto"/>
                        <w:bottom w:val="none" w:sz="0" w:space="0" w:color="auto"/>
                        <w:right w:val="none" w:sz="0" w:space="0" w:color="auto"/>
                      </w:divBdr>
                    </w:div>
                    <w:div w:id="485166650">
                      <w:marLeft w:val="0"/>
                      <w:marRight w:val="0"/>
                      <w:marTop w:val="0"/>
                      <w:marBottom w:val="0"/>
                      <w:divBdr>
                        <w:top w:val="none" w:sz="0" w:space="0" w:color="auto"/>
                        <w:left w:val="none" w:sz="0" w:space="0" w:color="auto"/>
                        <w:bottom w:val="none" w:sz="0" w:space="0" w:color="auto"/>
                        <w:right w:val="none" w:sz="0" w:space="0" w:color="auto"/>
                      </w:divBdr>
                    </w:div>
                    <w:div w:id="13254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6381">
      <w:bodyDiv w:val="1"/>
      <w:marLeft w:val="0"/>
      <w:marRight w:val="0"/>
      <w:marTop w:val="0"/>
      <w:marBottom w:val="0"/>
      <w:divBdr>
        <w:top w:val="none" w:sz="0" w:space="0" w:color="auto"/>
        <w:left w:val="none" w:sz="0" w:space="0" w:color="auto"/>
        <w:bottom w:val="none" w:sz="0" w:space="0" w:color="auto"/>
        <w:right w:val="none" w:sz="0" w:space="0" w:color="auto"/>
      </w:divBdr>
      <w:divsChild>
        <w:div w:id="576015691">
          <w:marLeft w:val="0"/>
          <w:marRight w:val="0"/>
          <w:marTop w:val="0"/>
          <w:marBottom w:val="0"/>
          <w:divBdr>
            <w:top w:val="none" w:sz="0" w:space="0" w:color="auto"/>
            <w:left w:val="none" w:sz="0" w:space="0" w:color="auto"/>
            <w:bottom w:val="none" w:sz="0" w:space="0" w:color="auto"/>
            <w:right w:val="none" w:sz="0" w:space="0" w:color="auto"/>
          </w:divBdr>
          <w:divsChild>
            <w:div w:id="1113674919">
              <w:marLeft w:val="0"/>
              <w:marRight w:val="0"/>
              <w:marTop w:val="0"/>
              <w:marBottom w:val="0"/>
              <w:divBdr>
                <w:top w:val="none" w:sz="0" w:space="0" w:color="auto"/>
                <w:left w:val="none" w:sz="0" w:space="0" w:color="auto"/>
                <w:bottom w:val="none" w:sz="0" w:space="0" w:color="auto"/>
                <w:right w:val="none" w:sz="0" w:space="0" w:color="auto"/>
              </w:divBdr>
              <w:divsChild>
                <w:div w:id="1989556627">
                  <w:marLeft w:val="0"/>
                  <w:marRight w:val="0"/>
                  <w:marTop w:val="0"/>
                  <w:marBottom w:val="0"/>
                  <w:divBdr>
                    <w:top w:val="none" w:sz="0" w:space="0" w:color="auto"/>
                    <w:left w:val="none" w:sz="0" w:space="0" w:color="auto"/>
                    <w:bottom w:val="none" w:sz="0" w:space="0" w:color="auto"/>
                    <w:right w:val="none" w:sz="0" w:space="0" w:color="auto"/>
                  </w:divBdr>
                  <w:divsChild>
                    <w:div w:id="615916085">
                      <w:marLeft w:val="0"/>
                      <w:marRight w:val="0"/>
                      <w:marTop w:val="0"/>
                      <w:marBottom w:val="0"/>
                      <w:divBdr>
                        <w:top w:val="none" w:sz="0" w:space="0" w:color="auto"/>
                        <w:left w:val="none" w:sz="0" w:space="0" w:color="auto"/>
                        <w:bottom w:val="none" w:sz="0" w:space="0" w:color="auto"/>
                        <w:right w:val="none" w:sz="0" w:space="0" w:color="auto"/>
                      </w:divBdr>
                    </w:div>
                    <w:div w:id="1713773033">
                      <w:marLeft w:val="0"/>
                      <w:marRight w:val="0"/>
                      <w:marTop w:val="0"/>
                      <w:marBottom w:val="0"/>
                      <w:divBdr>
                        <w:top w:val="none" w:sz="0" w:space="0" w:color="auto"/>
                        <w:left w:val="none" w:sz="0" w:space="0" w:color="auto"/>
                        <w:bottom w:val="none" w:sz="0" w:space="0" w:color="auto"/>
                        <w:right w:val="none" w:sz="0" w:space="0" w:color="auto"/>
                      </w:divBdr>
                    </w:div>
                    <w:div w:id="570623379">
                      <w:marLeft w:val="0"/>
                      <w:marRight w:val="0"/>
                      <w:marTop w:val="0"/>
                      <w:marBottom w:val="0"/>
                      <w:divBdr>
                        <w:top w:val="none" w:sz="0" w:space="0" w:color="auto"/>
                        <w:left w:val="none" w:sz="0" w:space="0" w:color="auto"/>
                        <w:bottom w:val="none" w:sz="0" w:space="0" w:color="auto"/>
                        <w:right w:val="none" w:sz="0" w:space="0" w:color="auto"/>
                      </w:divBdr>
                    </w:div>
                    <w:div w:id="1695227300">
                      <w:marLeft w:val="0"/>
                      <w:marRight w:val="0"/>
                      <w:marTop w:val="0"/>
                      <w:marBottom w:val="0"/>
                      <w:divBdr>
                        <w:top w:val="none" w:sz="0" w:space="0" w:color="auto"/>
                        <w:left w:val="none" w:sz="0" w:space="0" w:color="auto"/>
                        <w:bottom w:val="none" w:sz="0" w:space="0" w:color="auto"/>
                        <w:right w:val="none" w:sz="0" w:space="0" w:color="auto"/>
                      </w:divBdr>
                    </w:div>
                    <w:div w:id="755174615">
                      <w:marLeft w:val="0"/>
                      <w:marRight w:val="0"/>
                      <w:marTop w:val="0"/>
                      <w:marBottom w:val="0"/>
                      <w:divBdr>
                        <w:top w:val="none" w:sz="0" w:space="0" w:color="auto"/>
                        <w:left w:val="none" w:sz="0" w:space="0" w:color="auto"/>
                        <w:bottom w:val="none" w:sz="0" w:space="0" w:color="auto"/>
                        <w:right w:val="none" w:sz="0" w:space="0" w:color="auto"/>
                      </w:divBdr>
                    </w:div>
                    <w:div w:id="660473764">
                      <w:marLeft w:val="0"/>
                      <w:marRight w:val="0"/>
                      <w:marTop w:val="0"/>
                      <w:marBottom w:val="0"/>
                      <w:divBdr>
                        <w:top w:val="none" w:sz="0" w:space="0" w:color="auto"/>
                        <w:left w:val="none" w:sz="0" w:space="0" w:color="auto"/>
                        <w:bottom w:val="none" w:sz="0" w:space="0" w:color="auto"/>
                        <w:right w:val="none" w:sz="0" w:space="0" w:color="auto"/>
                      </w:divBdr>
                    </w:div>
                    <w:div w:id="753207924">
                      <w:marLeft w:val="0"/>
                      <w:marRight w:val="0"/>
                      <w:marTop w:val="0"/>
                      <w:marBottom w:val="0"/>
                      <w:divBdr>
                        <w:top w:val="none" w:sz="0" w:space="0" w:color="auto"/>
                        <w:left w:val="none" w:sz="0" w:space="0" w:color="auto"/>
                        <w:bottom w:val="none" w:sz="0" w:space="0" w:color="auto"/>
                        <w:right w:val="none" w:sz="0" w:space="0" w:color="auto"/>
                      </w:divBdr>
                    </w:div>
                    <w:div w:id="486899320">
                      <w:marLeft w:val="0"/>
                      <w:marRight w:val="0"/>
                      <w:marTop w:val="0"/>
                      <w:marBottom w:val="0"/>
                      <w:divBdr>
                        <w:top w:val="none" w:sz="0" w:space="0" w:color="auto"/>
                        <w:left w:val="none" w:sz="0" w:space="0" w:color="auto"/>
                        <w:bottom w:val="none" w:sz="0" w:space="0" w:color="auto"/>
                        <w:right w:val="none" w:sz="0" w:space="0" w:color="auto"/>
                      </w:divBdr>
                    </w:div>
                    <w:div w:id="14550102">
                      <w:marLeft w:val="0"/>
                      <w:marRight w:val="0"/>
                      <w:marTop w:val="0"/>
                      <w:marBottom w:val="0"/>
                      <w:divBdr>
                        <w:top w:val="none" w:sz="0" w:space="0" w:color="auto"/>
                        <w:left w:val="none" w:sz="0" w:space="0" w:color="auto"/>
                        <w:bottom w:val="none" w:sz="0" w:space="0" w:color="auto"/>
                        <w:right w:val="none" w:sz="0" w:space="0" w:color="auto"/>
                      </w:divBdr>
                    </w:div>
                    <w:div w:id="1554268186">
                      <w:marLeft w:val="0"/>
                      <w:marRight w:val="0"/>
                      <w:marTop w:val="0"/>
                      <w:marBottom w:val="0"/>
                      <w:divBdr>
                        <w:top w:val="none" w:sz="0" w:space="0" w:color="auto"/>
                        <w:left w:val="none" w:sz="0" w:space="0" w:color="auto"/>
                        <w:bottom w:val="none" w:sz="0" w:space="0" w:color="auto"/>
                        <w:right w:val="none" w:sz="0" w:space="0" w:color="auto"/>
                      </w:divBdr>
                    </w:div>
                    <w:div w:id="1267927230">
                      <w:marLeft w:val="0"/>
                      <w:marRight w:val="0"/>
                      <w:marTop w:val="0"/>
                      <w:marBottom w:val="0"/>
                      <w:divBdr>
                        <w:top w:val="none" w:sz="0" w:space="0" w:color="auto"/>
                        <w:left w:val="none" w:sz="0" w:space="0" w:color="auto"/>
                        <w:bottom w:val="none" w:sz="0" w:space="0" w:color="auto"/>
                        <w:right w:val="none" w:sz="0" w:space="0" w:color="auto"/>
                      </w:divBdr>
                    </w:div>
                    <w:div w:id="2112123101">
                      <w:marLeft w:val="0"/>
                      <w:marRight w:val="0"/>
                      <w:marTop w:val="0"/>
                      <w:marBottom w:val="0"/>
                      <w:divBdr>
                        <w:top w:val="none" w:sz="0" w:space="0" w:color="auto"/>
                        <w:left w:val="none" w:sz="0" w:space="0" w:color="auto"/>
                        <w:bottom w:val="none" w:sz="0" w:space="0" w:color="auto"/>
                        <w:right w:val="none" w:sz="0" w:space="0" w:color="auto"/>
                      </w:divBdr>
                    </w:div>
                    <w:div w:id="1723017941">
                      <w:marLeft w:val="0"/>
                      <w:marRight w:val="0"/>
                      <w:marTop w:val="0"/>
                      <w:marBottom w:val="0"/>
                      <w:divBdr>
                        <w:top w:val="none" w:sz="0" w:space="0" w:color="auto"/>
                        <w:left w:val="none" w:sz="0" w:space="0" w:color="auto"/>
                        <w:bottom w:val="none" w:sz="0" w:space="0" w:color="auto"/>
                        <w:right w:val="none" w:sz="0" w:space="0" w:color="auto"/>
                      </w:divBdr>
                    </w:div>
                    <w:div w:id="1251503514">
                      <w:marLeft w:val="0"/>
                      <w:marRight w:val="0"/>
                      <w:marTop w:val="0"/>
                      <w:marBottom w:val="0"/>
                      <w:divBdr>
                        <w:top w:val="none" w:sz="0" w:space="0" w:color="auto"/>
                        <w:left w:val="none" w:sz="0" w:space="0" w:color="auto"/>
                        <w:bottom w:val="none" w:sz="0" w:space="0" w:color="auto"/>
                        <w:right w:val="none" w:sz="0" w:space="0" w:color="auto"/>
                      </w:divBdr>
                    </w:div>
                    <w:div w:id="1321694530">
                      <w:marLeft w:val="0"/>
                      <w:marRight w:val="0"/>
                      <w:marTop w:val="0"/>
                      <w:marBottom w:val="0"/>
                      <w:divBdr>
                        <w:top w:val="none" w:sz="0" w:space="0" w:color="auto"/>
                        <w:left w:val="none" w:sz="0" w:space="0" w:color="auto"/>
                        <w:bottom w:val="none" w:sz="0" w:space="0" w:color="auto"/>
                        <w:right w:val="none" w:sz="0" w:space="0" w:color="auto"/>
                      </w:divBdr>
                    </w:div>
                    <w:div w:id="267083156">
                      <w:marLeft w:val="0"/>
                      <w:marRight w:val="0"/>
                      <w:marTop w:val="0"/>
                      <w:marBottom w:val="0"/>
                      <w:divBdr>
                        <w:top w:val="none" w:sz="0" w:space="0" w:color="auto"/>
                        <w:left w:val="none" w:sz="0" w:space="0" w:color="auto"/>
                        <w:bottom w:val="none" w:sz="0" w:space="0" w:color="auto"/>
                        <w:right w:val="none" w:sz="0" w:space="0" w:color="auto"/>
                      </w:divBdr>
                    </w:div>
                    <w:div w:id="493686321">
                      <w:marLeft w:val="0"/>
                      <w:marRight w:val="0"/>
                      <w:marTop w:val="0"/>
                      <w:marBottom w:val="0"/>
                      <w:divBdr>
                        <w:top w:val="none" w:sz="0" w:space="0" w:color="auto"/>
                        <w:left w:val="none" w:sz="0" w:space="0" w:color="auto"/>
                        <w:bottom w:val="none" w:sz="0" w:space="0" w:color="auto"/>
                        <w:right w:val="none" w:sz="0" w:space="0" w:color="auto"/>
                      </w:divBdr>
                    </w:div>
                    <w:div w:id="2074237857">
                      <w:marLeft w:val="0"/>
                      <w:marRight w:val="0"/>
                      <w:marTop w:val="0"/>
                      <w:marBottom w:val="0"/>
                      <w:divBdr>
                        <w:top w:val="none" w:sz="0" w:space="0" w:color="auto"/>
                        <w:left w:val="none" w:sz="0" w:space="0" w:color="auto"/>
                        <w:bottom w:val="none" w:sz="0" w:space="0" w:color="auto"/>
                        <w:right w:val="none" w:sz="0" w:space="0" w:color="auto"/>
                      </w:divBdr>
                    </w:div>
                    <w:div w:id="1504082994">
                      <w:marLeft w:val="0"/>
                      <w:marRight w:val="0"/>
                      <w:marTop w:val="0"/>
                      <w:marBottom w:val="0"/>
                      <w:divBdr>
                        <w:top w:val="none" w:sz="0" w:space="0" w:color="auto"/>
                        <w:left w:val="none" w:sz="0" w:space="0" w:color="auto"/>
                        <w:bottom w:val="none" w:sz="0" w:space="0" w:color="auto"/>
                        <w:right w:val="none" w:sz="0" w:space="0" w:color="auto"/>
                      </w:divBdr>
                    </w:div>
                    <w:div w:id="940063461">
                      <w:marLeft w:val="0"/>
                      <w:marRight w:val="0"/>
                      <w:marTop w:val="0"/>
                      <w:marBottom w:val="0"/>
                      <w:divBdr>
                        <w:top w:val="none" w:sz="0" w:space="0" w:color="auto"/>
                        <w:left w:val="none" w:sz="0" w:space="0" w:color="auto"/>
                        <w:bottom w:val="none" w:sz="0" w:space="0" w:color="auto"/>
                        <w:right w:val="none" w:sz="0" w:space="0" w:color="auto"/>
                      </w:divBdr>
                    </w:div>
                    <w:div w:id="164639297">
                      <w:marLeft w:val="0"/>
                      <w:marRight w:val="0"/>
                      <w:marTop w:val="0"/>
                      <w:marBottom w:val="0"/>
                      <w:divBdr>
                        <w:top w:val="none" w:sz="0" w:space="0" w:color="auto"/>
                        <w:left w:val="none" w:sz="0" w:space="0" w:color="auto"/>
                        <w:bottom w:val="none" w:sz="0" w:space="0" w:color="auto"/>
                        <w:right w:val="none" w:sz="0" w:space="0" w:color="auto"/>
                      </w:divBdr>
                    </w:div>
                    <w:div w:id="270744436">
                      <w:marLeft w:val="0"/>
                      <w:marRight w:val="0"/>
                      <w:marTop w:val="0"/>
                      <w:marBottom w:val="0"/>
                      <w:divBdr>
                        <w:top w:val="none" w:sz="0" w:space="0" w:color="auto"/>
                        <w:left w:val="none" w:sz="0" w:space="0" w:color="auto"/>
                        <w:bottom w:val="none" w:sz="0" w:space="0" w:color="auto"/>
                        <w:right w:val="none" w:sz="0" w:space="0" w:color="auto"/>
                      </w:divBdr>
                    </w:div>
                    <w:div w:id="1483230496">
                      <w:marLeft w:val="0"/>
                      <w:marRight w:val="0"/>
                      <w:marTop w:val="0"/>
                      <w:marBottom w:val="0"/>
                      <w:divBdr>
                        <w:top w:val="none" w:sz="0" w:space="0" w:color="auto"/>
                        <w:left w:val="none" w:sz="0" w:space="0" w:color="auto"/>
                        <w:bottom w:val="none" w:sz="0" w:space="0" w:color="auto"/>
                        <w:right w:val="none" w:sz="0" w:space="0" w:color="auto"/>
                      </w:divBdr>
                    </w:div>
                    <w:div w:id="1940596783">
                      <w:marLeft w:val="0"/>
                      <w:marRight w:val="0"/>
                      <w:marTop w:val="0"/>
                      <w:marBottom w:val="0"/>
                      <w:divBdr>
                        <w:top w:val="none" w:sz="0" w:space="0" w:color="auto"/>
                        <w:left w:val="none" w:sz="0" w:space="0" w:color="auto"/>
                        <w:bottom w:val="none" w:sz="0" w:space="0" w:color="auto"/>
                        <w:right w:val="none" w:sz="0" w:space="0" w:color="auto"/>
                      </w:divBdr>
                    </w:div>
                    <w:div w:id="377239633">
                      <w:marLeft w:val="0"/>
                      <w:marRight w:val="0"/>
                      <w:marTop w:val="0"/>
                      <w:marBottom w:val="0"/>
                      <w:divBdr>
                        <w:top w:val="none" w:sz="0" w:space="0" w:color="auto"/>
                        <w:left w:val="none" w:sz="0" w:space="0" w:color="auto"/>
                        <w:bottom w:val="none" w:sz="0" w:space="0" w:color="auto"/>
                        <w:right w:val="none" w:sz="0" w:space="0" w:color="auto"/>
                      </w:divBdr>
                    </w:div>
                    <w:div w:id="136919135">
                      <w:marLeft w:val="0"/>
                      <w:marRight w:val="0"/>
                      <w:marTop w:val="0"/>
                      <w:marBottom w:val="0"/>
                      <w:divBdr>
                        <w:top w:val="none" w:sz="0" w:space="0" w:color="auto"/>
                        <w:left w:val="none" w:sz="0" w:space="0" w:color="auto"/>
                        <w:bottom w:val="none" w:sz="0" w:space="0" w:color="auto"/>
                        <w:right w:val="none" w:sz="0" w:space="0" w:color="auto"/>
                      </w:divBdr>
                    </w:div>
                    <w:div w:id="892348252">
                      <w:marLeft w:val="0"/>
                      <w:marRight w:val="0"/>
                      <w:marTop w:val="0"/>
                      <w:marBottom w:val="0"/>
                      <w:divBdr>
                        <w:top w:val="none" w:sz="0" w:space="0" w:color="auto"/>
                        <w:left w:val="none" w:sz="0" w:space="0" w:color="auto"/>
                        <w:bottom w:val="none" w:sz="0" w:space="0" w:color="auto"/>
                        <w:right w:val="none" w:sz="0" w:space="0" w:color="auto"/>
                      </w:divBdr>
                    </w:div>
                    <w:div w:id="430514354">
                      <w:marLeft w:val="0"/>
                      <w:marRight w:val="0"/>
                      <w:marTop w:val="0"/>
                      <w:marBottom w:val="0"/>
                      <w:divBdr>
                        <w:top w:val="none" w:sz="0" w:space="0" w:color="auto"/>
                        <w:left w:val="none" w:sz="0" w:space="0" w:color="auto"/>
                        <w:bottom w:val="none" w:sz="0" w:space="0" w:color="auto"/>
                        <w:right w:val="none" w:sz="0" w:space="0" w:color="auto"/>
                      </w:divBdr>
                    </w:div>
                    <w:div w:id="1676375489">
                      <w:marLeft w:val="0"/>
                      <w:marRight w:val="0"/>
                      <w:marTop w:val="0"/>
                      <w:marBottom w:val="0"/>
                      <w:divBdr>
                        <w:top w:val="none" w:sz="0" w:space="0" w:color="auto"/>
                        <w:left w:val="none" w:sz="0" w:space="0" w:color="auto"/>
                        <w:bottom w:val="none" w:sz="0" w:space="0" w:color="auto"/>
                        <w:right w:val="none" w:sz="0" w:space="0" w:color="auto"/>
                      </w:divBdr>
                    </w:div>
                    <w:div w:id="160005898">
                      <w:marLeft w:val="0"/>
                      <w:marRight w:val="0"/>
                      <w:marTop w:val="0"/>
                      <w:marBottom w:val="0"/>
                      <w:divBdr>
                        <w:top w:val="none" w:sz="0" w:space="0" w:color="auto"/>
                        <w:left w:val="none" w:sz="0" w:space="0" w:color="auto"/>
                        <w:bottom w:val="none" w:sz="0" w:space="0" w:color="auto"/>
                        <w:right w:val="none" w:sz="0" w:space="0" w:color="auto"/>
                      </w:divBdr>
                    </w:div>
                    <w:div w:id="1191990269">
                      <w:marLeft w:val="0"/>
                      <w:marRight w:val="0"/>
                      <w:marTop w:val="0"/>
                      <w:marBottom w:val="0"/>
                      <w:divBdr>
                        <w:top w:val="none" w:sz="0" w:space="0" w:color="auto"/>
                        <w:left w:val="none" w:sz="0" w:space="0" w:color="auto"/>
                        <w:bottom w:val="none" w:sz="0" w:space="0" w:color="auto"/>
                        <w:right w:val="none" w:sz="0" w:space="0" w:color="auto"/>
                      </w:divBdr>
                    </w:div>
                    <w:div w:id="1070225691">
                      <w:marLeft w:val="0"/>
                      <w:marRight w:val="0"/>
                      <w:marTop w:val="0"/>
                      <w:marBottom w:val="0"/>
                      <w:divBdr>
                        <w:top w:val="none" w:sz="0" w:space="0" w:color="auto"/>
                        <w:left w:val="none" w:sz="0" w:space="0" w:color="auto"/>
                        <w:bottom w:val="none" w:sz="0" w:space="0" w:color="auto"/>
                        <w:right w:val="none" w:sz="0" w:space="0" w:color="auto"/>
                      </w:divBdr>
                    </w:div>
                    <w:div w:id="323439542">
                      <w:marLeft w:val="0"/>
                      <w:marRight w:val="0"/>
                      <w:marTop w:val="0"/>
                      <w:marBottom w:val="0"/>
                      <w:divBdr>
                        <w:top w:val="none" w:sz="0" w:space="0" w:color="auto"/>
                        <w:left w:val="none" w:sz="0" w:space="0" w:color="auto"/>
                        <w:bottom w:val="none" w:sz="0" w:space="0" w:color="auto"/>
                        <w:right w:val="none" w:sz="0" w:space="0" w:color="auto"/>
                      </w:divBdr>
                    </w:div>
                    <w:div w:id="824246877">
                      <w:marLeft w:val="0"/>
                      <w:marRight w:val="0"/>
                      <w:marTop w:val="0"/>
                      <w:marBottom w:val="0"/>
                      <w:divBdr>
                        <w:top w:val="none" w:sz="0" w:space="0" w:color="auto"/>
                        <w:left w:val="none" w:sz="0" w:space="0" w:color="auto"/>
                        <w:bottom w:val="none" w:sz="0" w:space="0" w:color="auto"/>
                        <w:right w:val="none" w:sz="0" w:space="0" w:color="auto"/>
                      </w:divBdr>
                    </w:div>
                    <w:div w:id="609162291">
                      <w:marLeft w:val="0"/>
                      <w:marRight w:val="0"/>
                      <w:marTop w:val="0"/>
                      <w:marBottom w:val="0"/>
                      <w:divBdr>
                        <w:top w:val="none" w:sz="0" w:space="0" w:color="auto"/>
                        <w:left w:val="none" w:sz="0" w:space="0" w:color="auto"/>
                        <w:bottom w:val="none" w:sz="0" w:space="0" w:color="auto"/>
                        <w:right w:val="none" w:sz="0" w:space="0" w:color="auto"/>
                      </w:divBdr>
                    </w:div>
                    <w:div w:id="2014913168">
                      <w:marLeft w:val="0"/>
                      <w:marRight w:val="0"/>
                      <w:marTop w:val="0"/>
                      <w:marBottom w:val="0"/>
                      <w:divBdr>
                        <w:top w:val="none" w:sz="0" w:space="0" w:color="auto"/>
                        <w:left w:val="none" w:sz="0" w:space="0" w:color="auto"/>
                        <w:bottom w:val="none" w:sz="0" w:space="0" w:color="auto"/>
                        <w:right w:val="none" w:sz="0" w:space="0" w:color="auto"/>
                      </w:divBdr>
                    </w:div>
                    <w:div w:id="82606133">
                      <w:marLeft w:val="0"/>
                      <w:marRight w:val="0"/>
                      <w:marTop w:val="0"/>
                      <w:marBottom w:val="0"/>
                      <w:divBdr>
                        <w:top w:val="none" w:sz="0" w:space="0" w:color="auto"/>
                        <w:left w:val="none" w:sz="0" w:space="0" w:color="auto"/>
                        <w:bottom w:val="none" w:sz="0" w:space="0" w:color="auto"/>
                        <w:right w:val="none" w:sz="0" w:space="0" w:color="auto"/>
                      </w:divBdr>
                    </w:div>
                    <w:div w:id="6448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9817">
      <w:bodyDiv w:val="1"/>
      <w:marLeft w:val="0"/>
      <w:marRight w:val="0"/>
      <w:marTop w:val="0"/>
      <w:marBottom w:val="0"/>
      <w:divBdr>
        <w:top w:val="none" w:sz="0" w:space="0" w:color="auto"/>
        <w:left w:val="none" w:sz="0" w:space="0" w:color="auto"/>
        <w:bottom w:val="none" w:sz="0" w:space="0" w:color="auto"/>
        <w:right w:val="none" w:sz="0" w:space="0" w:color="auto"/>
      </w:divBdr>
      <w:divsChild>
        <w:div w:id="190842489">
          <w:marLeft w:val="0"/>
          <w:marRight w:val="0"/>
          <w:marTop w:val="0"/>
          <w:marBottom w:val="0"/>
          <w:divBdr>
            <w:top w:val="none" w:sz="0" w:space="0" w:color="auto"/>
            <w:left w:val="none" w:sz="0" w:space="0" w:color="auto"/>
            <w:bottom w:val="none" w:sz="0" w:space="0" w:color="auto"/>
            <w:right w:val="none" w:sz="0" w:space="0" w:color="auto"/>
          </w:divBdr>
          <w:divsChild>
            <w:div w:id="207183500">
              <w:marLeft w:val="0"/>
              <w:marRight w:val="0"/>
              <w:marTop w:val="0"/>
              <w:marBottom w:val="0"/>
              <w:divBdr>
                <w:top w:val="none" w:sz="0" w:space="0" w:color="auto"/>
                <w:left w:val="none" w:sz="0" w:space="0" w:color="auto"/>
                <w:bottom w:val="none" w:sz="0" w:space="0" w:color="auto"/>
                <w:right w:val="none" w:sz="0" w:space="0" w:color="auto"/>
              </w:divBdr>
            </w:div>
            <w:div w:id="1220166829">
              <w:marLeft w:val="0"/>
              <w:marRight w:val="0"/>
              <w:marTop w:val="0"/>
              <w:marBottom w:val="0"/>
              <w:divBdr>
                <w:top w:val="none" w:sz="0" w:space="0" w:color="auto"/>
                <w:left w:val="none" w:sz="0" w:space="0" w:color="auto"/>
                <w:bottom w:val="none" w:sz="0" w:space="0" w:color="auto"/>
                <w:right w:val="none" w:sz="0" w:space="0" w:color="auto"/>
              </w:divBdr>
            </w:div>
            <w:div w:id="1062869902">
              <w:marLeft w:val="0"/>
              <w:marRight w:val="0"/>
              <w:marTop w:val="0"/>
              <w:marBottom w:val="0"/>
              <w:divBdr>
                <w:top w:val="none" w:sz="0" w:space="0" w:color="auto"/>
                <w:left w:val="none" w:sz="0" w:space="0" w:color="auto"/>
                <w:bottom w:val="none" w:sz="0" w:space="0" w:color="auto"/>
                <w:right w:val="none" w:sz="0" w:space="0" w:color="auto"/>
              </w:divBdr>
            </w:div>
            <w:div w:id="901526831">
              <w:marLeft w:val="0"/>
              <w:marRight w:val="0"/>
              <w:marTop w:val="0"/>
              <w:marBottom w:val="0"/>
              <w:divBdr>
                <w:top w:val="none" w:sz="0" w:space="0" w:color="auto"/>
                <w:left w:val="none" w:sz="0" w:space="0" w:color="auto"/>
                <w:bottom w:val="none" w:sz="0" w:space="0" w:color="auto"/>
                <w:right w:val="none" w:sz="0" w:space="0" w:color="auto"/>
              </w:divBdr>
            </w:div>
            <w:div w:id="1425422606">
              <w:marLeft w:val="0"/>
              <w:marRight w:val="0"/>
              <w:marTop w:val="0"/>
              <w:marBottom w:val="0"/>
              <w:divBdr>
                <w:top w:val="none" w:sz="0" w:space="0" w:color="auto"/>
                <w:left w:val="none" w:sz="0" w:space="0" w:color="auto"/>
                <w:bottom w:val="none" w:sz="0" w:space="0" w:color="auto"/>
                <w:right w:val="none" w:sz="0" w:space="0" w:color="auto"/>
              </w:divBdr>
            </w:div>
            <w:div w:id="1772234530">
              <w:marLeft w:val="0"/>
              <w:marRight w:val="0"/>
              <w:marTop w:val="0"/>
              <w:marBottom w:val="0"/>
              <w:divBdr>
                <w:top w:val="none" w:sz="0" w:space="0" w:color="auto"/>
                <w:left w:val="none" w:sz="0" w:space="0" w:color="auto"/>
                <w:bottom w:val="none" w:sz="0" w:space="0" w:color="auto"/>
                <w:right w:val="none" w:sz="0" w:space="0" w:color="auto"/>
              </w:divBdr>
            </w:div>
            <w:div w:id="1558931783">
              <w:marLeft w:val="0"/>
              <w:marRight w:val="0"/>
              <w:marTop w:val="0"/>
              <w:marBottom w:val="0"/>
              <w:divBdr>
                <w:top w:val="none" w:sz="0" w:space="0" w:color="auto"/>
                <w:left w:val="none" w:sz="0" w:space="0" w:color="auto"/>
                <w:bottom w:val="none" w:sz="0" w:space="0" w:color="auto"/>
                <w:right w:val="none" w:sz="0" w:space="0" w:color="auto"/>
              </w:divBdr>
            </w:div>
            <w:div w:id="1876428827">
              <w:marLeft w:val="0"/>
              <w:marRight w:val="0"/>
              <w:marTop w:val="0"/>
              <w:marBottom w:val="0"/>
              <w:divBdr>
                <w:top w:val="none" w:sz="0" w:space="0" w:color="auto"/>
                <w:left w:val="none" w:sz="0" w:space="0" w:color="auto"/>
                <w:bottom w:val="none" w:sz="0" w:space="0" w:color="auto"/>
                <w:right w:val="none" w:sz="0" w:space="0" w:color="auto"/>
              </w:divBdr>
            </w:div>
            <w:div w:id="1865442743">
              <w:marLeft w:val="0"/>
              <w:marRight w:val="0"/>
              <w:marTop w:val="0"/>
              <w:marBottom w:val="0"/>
              <w:divBdr>
                <w:top w:val="none" w:sz="0" w:space="0" w:color="auto"/>
                <w:left w:val="none" w:sz="0" w:space="0" w:color="auto"/>
                <w:bottom w:val="none" w:sz="0" w:space="0" w:color="auto"/>
                <w:right w:val="none" w:sz="0" w:space="0" w:color="auto"/>
              </w:divBdr>
            </w:div>
            <w:div w:id="834759465">
              <w:marLeft w:val="0"/>
              <w:marRight w:val="0"/>
              <w:marTop w:val="0"/>
              <w:marBottom w:val="0"/>
              <w:divBdr>
                <w:top w:val="none" w:sz="0" w:space="0" w:color="auto"/>
                <w:left w:val="none" w:sz="0" w:space="0" w:color="auto"/>
                <w:bottom w:val="none" w:sz="0" w:space="0" w:color="auto"/>
                <w:right w:val="none" w:sz="0" w:space="0" w:color="auto"/>
              </w:divBdr>
            </w:div>
            <w:div w:id="956832542">
              <w:marLeft w:val="0"/>
              <w:marRight w:val="0"/>
              <w:marTop w:val="0"/>
              <w:marBottom w:val="0"/>
              <w:divBdr>
                <w:top w:val="none" w:sz="0" w:space="0" w:color="auto"/>
                <w:left w:val="none" w:sz="0" w:space="0" w:color="auto"/>
                <w:bottom w:val="none" w:sz="0" w:space="0" w:color="auto"/>
                <w:right w:val="none" w:sz="0" w:space="0" w:color="auto"/>
              </w:divBdr>
            </w:div>
            <w:div w:id="1490093045">
              <w:marLeft w:val="0"/>
              <w:marRight w:val="0"/>
              <w:marTop w:val="0"/>
              <w:marBottom w:val="0"/>
              <w:divBdr>
                <w:top w:val="none" w:sz="0" w:space="0" w:color="auto"/>
                <w:left w:val="none" w:sz="0" w:space="0" w:color="auto"/>
                <w:bottom w:val="none" w:sz="0" w:space="0" w:color="auto"/>
                <w:right w:val="none" w:sz="0" w:space="0" w:color="auto"/>
              </w:divBdr>
            </w:div>
            <w:div w:id="1733309910">
              <w:marLeft w:val="0"/>
              <w:marRight w:val="0"/>
              <w:marTop w:val="0"/>
              <w:marBottom w:val="0"/>
              <w:divBdr>
                <w:top w:val="none" w:sz="0" w:space="0" w:color="auto"/>
                <w:left w:val="none" w:sz="0" w:space="0" w:color="auto"/>
                <w:bottom w:val="none" w:sz="0" w:space="0" w:color="auto"/>
                <w:right w:val="none" w:sz="0" w:space="0" w:color="auto"/>
              </w:divBdr>
            </w:div>
            <w:div w:id="2002657599">
              <w:marLeft w:val="0"/>
              <w:marRight w:val="0"/>
              <w:marTop w:val="0"/>
              <w:marBottom w:val="0"/>
              <w:divBdr>
                <w:top w:val="none" w:sz="0" w:space="0" w:color="auto"/>
                <w:left w:val="none" w:sz="0" w:space="0" w:color="auto"/>
                <w:bottom w:val="none" w:sz="0" w:space="0" w:color="auto"/>
                <w:right w:val="none" w:sz="0" w:space="0" w:color="auto"/>
              </w:divBdr>
            </w:div>
            <w:div w:id="2095778318">
              <w:marLeft w:val="0"/>
              <w:marRight w:val="0"/>
              <w:marTop w:val="0"/>
              <w:marBottom w:val="0"/>
              <w:divBdr>
                <w:top w:val="none" w:sz="0" w:space="0" w:color="auto"/>
                <w:left w:val="none" w:sz="0" w:space="0" w:color="auto"/>
                <w:bottom w:val="none" w:sz="0" w:space="0" w:color="auto"/>
                <w:right w:val="none" w:sz="0" w:space="0" w:color="auto"/>
              </w:divBdr>
            </w:div>
            <w:div w:id="1469129431">
              <w:marLeft w:val="0"/>
              <w:marRight w:val="0"/>
              <w:marTop w:val="0"/>
              <w:marBottom w:val="0"/>
              <w:divBdr>
                <w:top w:val="none" w:sz="0" w:space="0" w:color="auto"/>
                <w:left w:val="none" w:sz="0" w:space="0" w:color="auto"/>
                <w:bottom w:val="none" w:sz="0" w:space="0" w:color="auto"/>
                <w:right w:val="none" w:sz="0" w:space="0" w:color="auto"/>
              </w:divBdr>
            </w:div>
            <w:div w:id="528420555">
              <w:marLeft w:val="0"/>
              <w:marRight w:val="0"/>
              <w:marTop w:val="0"/>
              <w:marBottom w:val="0"/>
              <w:divBdr>
                <w:top w:val="none" w:sz="0" w:space="0" w:color="auto"/>
                <w:left w:val="none" w:sz="0" w:space="0" w:color="auto"/>
                <w:bottom w:val="none" w:sz="0" w:space="0" w:color="auto"/>
                <w:right w:val="none" w:sz="0" w:space="0" w:color="auto"/>
              </w:divBdr>
            </w:div>
            <w:div w:id="59446783">
              <w:marLeft w:val="0"/>
              <w:marRight w:val="0"/>
              <w:marTop w:val="0"/>
              <w:marBottom w:val="0"/>
              <w:divBdr>
                <w:top w:val="none" w:sz="0" w:space="0" w:color="auto"/>
                <w:left w:val="none" w:sz="0" w:space="0" w:color="auto"/>
                <w:bottom w:val="none" w:sz="0" w:space="0" w:color="auto"/>
                <w:right w:val="none" w:sz="0" w:space="0" w:color="auto"/>
              </w:divBdr>
            </w:div>
            <w:div w:id="1909610636">
              <w:marLeft w:val="0"/>
              <w:marRight w:val="0"/>
              <w:marTop w:val="0"/>
              <w:marBottom w:val="0"/>
              <w:divBdr>
                <w:top w:val="none" w:sz="0" w:space="0" w:color="auto"/>
                <w:left w:val="none" w:sz="0" w:space="0" w:color="auto"/>
                <w:bottom w:val="none" w:sz="0" w:space="0" w:color="auto"/>
                <w:right w:val="none" w:sz="0" w:space="0" w:color="auto"/>
              </w:divBdr>
            </w:div>
            <w:div w:id="558394510">
              <w:marLeft w:val="0"/>
              <w:marRight w:val="0"/>
              <w:marTop w:val="0"/>
              <w:marBottom w:val="0"/>
              <w:divBdr>
                <w:top w:val="none" w:sz="0" w:space="0" w:color="auto"/>
                <w:left w:val="none" w:sz="0" w:space="0" w:color="auto"/>
                <w:bottom w:val="none" w:sz="0" w:space="0" w:color="auto"/>
                <w:right w:val="none" w:sz="0" w:space="0" w:color="auto"/>
              </w:divBdr>
            </w:div>
            <w:div w:id="473110802">
              <w:marLeft w:val="0"/>
              <w:marRight w:val="0"/>
              <w:marTop w:val="0"/>
              <w:marBottom w:val="0"/>
              <w:divBdr>
                <w:top w:val="none" w:sz="0" w:space="0" w:color="auto"/>
                <w:left w:val="none" w:sz="0" w:space="0" w:color="auto"/>
                <w:bottom w:val="none" w:sz="0" w:space="0" w:color="auto"/>
                <w:right w:val="none" w:sz="0" w:space="0" w:color="auto"/>
              </w:divBdr>
            </w:div>
            <w:div w:id="1227687742">
              <w:marLeft w:val="0"/>
              <w:marRight w:val="0"/>
              <w:marTop w:val="0"/>
              <w:marBottom w:val="0"/>
              <w:divBdr>
                <w:top w:val="none" w:sz="0" w:space="0" w:color="auto"/>
                <w:left w:val="none" w:sz="0" w:space="0" w:color="auto"/>
                <w:bottom w:val="none" w:sz="0" w:space="0" w:color="auto"/>
                <w:right w:val="none" w:sz="0" w:space="0" w:color="auto"/>
              </w:divBdr>
            </w:div>
            <w:div w:id="1873035478">
              <w:marLeft w:val="0"/>
              <w:marRight w:val="0"/>
              <w:marTop w:val="0"/>
              <w:marBottom w:val="0"/>
              <w:divBdr>
                <w:top w:val="none" w:sz="0" w:space="0" w:color="auto"/>
                <w:left w:val="none" w:sz="0" w:space="0" w:color="auto"/>
                <w:bottom w:val="none" w:sz="0" w:space="0" w:color="auto"/>
                <w:right w:val="none" w:sz="0" w:space="0" w:color="auto"/>
              </w:divBdr>
            </w:div>
            <w:div w:id="1765374090">
              <w:marLeft w:val="0"/>
              <w:marRight w:val="0"/>
              <w:marTop w:val="0"/>
              <w:marBottom w:val="0"/>
              <w:divBdr>
                <w:top w:val="none" w:sz="0" w:space="0" w:color="auto"/>
                <w:left w:val="none" w:sz="0" w:space="0" w:color="auto"/>
                <w:bottom w:val="none" w:sz="0" w:space="0" w:color="auto"/>
                <w:right w:val="none" w:sz="0" w:space="0" w:color="auto"/>
              </w:divBdr>
            </w:div>
            <w:div w:id="1863932681">
              <w:marLeft w:val="0"/>
              <w:marRight w:val="0"/>
              <w:marTop w:val="0"/>
              <w:marBottom w:val="0"/>
              <w:divBdr>
                <w:top w:val="none" w:sz="0" w:space="0" w:color="auto"/>
                <w:left w:val="none" w:sz="0" w:space="0" w:color="auto"/>
                <w:bottom w:val="none" w:sz="0" w:space="0" w:color="auto"/>
                <w:right w:val="none" w:sz="0" w:space="0" w:color="auto"/>
              </w:divBdr>
            </w:div>
            <w:div w:id="411320557">
              <w:marLeft w:val="0"/>
              <w:marRight w:val="0"/>
              <w:marTop w:val="0"/>
              <w:marBottom w:val="0"/>
              <w:divBdr>
                <w:top w:val="none" w:sz="0" w:space="0" w:color="auto"/>
                <w:left w:val="none" w:sz="0" w:space="0" w:color="auto"/>
                <w:bottom w:val="none" w:sz="0" w:space="0" w:color="auto"/>
                <w:right w:val="none" w:sz="0" w:space="0" w:color="auto"/>
              </w:divBdr>
            </w:div>
            <w:div w:id="1375035489">
              <w:marLeft w:val="0"/>
              <w:marRight w:val="0"/>
              <w:marTop w:val="0"/>
              <w:marBottom w:val="0"/>
              <w:divBdr>
                <w:top w:val="none" w:sz="0" w:space="0" w:color="auto"/>
                <w:left w:val="none" w:sz="0" w:space="0" w:color="auto"/>
                <w:bottom w:val="none" w:sz="0" w:space="0" w:color="auto"/>
                <w:right w:val="none" w:sz="0" w:space="0" w:color="auto"/>
              </w:divBdr>
            </w:div>
            <w:div w:id="425732329">
              <w:marLeft w:val="0"/>
              <w:marRight w:val="0"/>
              <w:marTop w:val="0"/>
              <w:marBottom w:val="0"/>
              <w:divBdr>
                <w:top w:val="none" w:sz="0" w:space="0" w:color="auto"/>
                <w:left w:val="none" w:sz="0" w:space="0" w:color="auto"/>
                <w:bottom w:val="none" w:sz="0" w:space="0" w:color="auto"/>
                <w:right w:val="none" w:sz="0" w:space="0" w:color="auto"/>
              </w:divBdr>
            </w:div>
            <w:div w:id="359163034">
              <w:marLeft w:val="0"/>
              <w:marRight w:val="0"/>
              <w:marTop w:val="0"/>
              <w:marBottom w:val="0"/>
              <w:divBdr>
                <w:top w:val="none" w:sz="0" w:space="0" w:color="auto"/>
                <w:left w:val="none" w:sz="0" w:space="0" w:color="auto"/>
                <w:bottom w:val="none" w:sz="0" w:space="0" w:color="auto"/>
                <w:right w:val="none" w:sz="0" w:space="0" w:color="auto"/>
              </w:divBdr>
            </w:div>
            <w:div w:id="2135708028">
              <w:marLeft w:val="0"/>
              <w:marRight w:val="0"/>
              <w:marTop w:val="0"/>
              <w:marBottom w:val="0"/>
              <w:divBdr>
                <w:top w:val="none" w:sz="0" w:space="0" w:color="auto"/>
                <w:left w:val="none" w:sz="0" w:space="0" w:color="auto"/>
                <w:bottom w:val="none" w:sz="0" w:space="0" w:color="auto"/>
                <w:right w:val="none" w:sz="0" w:space="0" w:color="auto"/>
              </w:divBdr>
            </w:div>
            <w:div w:id="474494025">
              <w:marLeft w:val="0"/>
              <w:marRight w:val="0"/>
              <w:marTop w:val="0"/>
              <w:marBottom w:val="0"/>
              <w:divBdr>
                <w:top w:val="none" w:sz="0" w:space="0" w:color="auto"/>
                <w:left w:val="none" w:sz="0" w:space="0" w:color="auto"/>
                <w:bottom w:val="none" w:sz="0" w:space="0" w:color="auto"/>
                <w:right w:val="none" w:sz="0" w:space="0" w:color="auto"/>
              </w:divBdr>
            </w:div>
            <w:div w:id="2044019184">
              <w:marLeft w:val="0"/>
              <w:marRight w:val="0"/>
              <w:marTop w:val="0"/>
              <w:marBottom w:val="0"/>
              <w:divBdr>
                <w:top w:val="none" w:sz="0" w:space="0" w:color="auto"/>
                <w:left w:val="none" w:sz="0" w:space="0" w:color="auto"/>
                <w:bottom w:val="none" w:sz="0" w:space="0" w:color="auto"/>
                <w:right w:val="none" w:sz="0" w:space="0" w:color="auto"/>
              </w:divBdr>
            </w:div>
            <w:div w:id="1114834647">
              <w:marLeft w:val="0"/>
              <w:marRight w:val="0"/>
              <w:marTop w:val="0"/>
              <w:marBottom w:val="0"/>
              <w:divBdr>
                <w:top w:val="none" w:sz="0" w:space="0" w:color="auto"/>
                <w:left w:val="none" w:sz="0" w:space="0" w:color="auto"/>
                <w:bottom w:val="none" w:sz="0" w:space="0" w:color="auto"/>
                <w:right w:val="none" w:sz="0" w:space="0" w:color="auto"/>
              </w:divBdr>
            </w:div>
            <w:div w:id="1998145801">
              <w:marLeft w:val="0"/>
              <w:marRight w:val="0"/>
              <w:marTop w:val="0"/>
              <w:marBottom w:val="0"/>
              <w:divBdr>
                <w:top w:val="none" w:sz="0" w:space="0" w:color="auto"/>
                <w:left w:val="none" w:sz="0" w:space="0" w:color="auto"/>
                <w:bottom w:val="none" w:sz="0" w:space="0" w:color="auto"/>
                <w:right w:val="none" w:sz="0" w:space="0" w:color="auto"/>
              </w:divBdr>
            </w:div>
            <w:div w:id="187572402">
              <w:marLeft w:val="0"/>
              <w:marRight w:val="0"/>
              <w:marTop w:val="0"/>
              <w:marBottom w:val="0"/>
              <w:divBdr>
                <w:top w:val="none" w:sz="0" w:space="0" w:color="auto"/>
                <w:left w:val="none" w:sz="0" w:space="0" w:color="auto"/>
                <w:bottom w:val="none" w:sz="0" w:space="0" w:color="auto"/>
                <w:right w:val="none" w:sz="0" w:space="0" w:color="auto"/>
              </w:divBdr>
            </w:div>
            <w:div w:id="1312444094">
              <w:marLeft w:val="0"/>
              <w:marRight w:val="0"/>
              <w:marTop w:val="0"/>
              <w:marBottom w:val="0"/>
              <w:divBdr>
                <w:top w:val="none" w:sz="0" w:space="0" w:color="auto"/>
                <w:left w:val="none" w:sz="0" w:space="0" w:color="auto"/>
                <w:bottom w:val="none" w:sz="0" w:space="0" w:color="auto"/>
                <w:right w:val="none" w:sz="0" w:space="0" w:color="auto"/>
              </w:divBdr>
            </w:div>
            <w:div w:id="1763335818">
              <w:marLeft w:val="0"/>
              <w:marRight w:val="0"/>
              <w:marTop w:val="0"/>
              <w:marBottom w:val="0"/>
              <w:divBdr>
                <w:top w:val="none" w:sz="0" w:space="0" w:color="auto"/>
                <w:left w:val="none" w:sz="0" w:space="0" w:color="auto"/>
                <w:bottom w:val="none" w:sz="0" w:space="0" w:color="auto"/>
                <w:right w:val="none" w:sz="0" w:space="0" w:color="auto"/>
              </w:divBdr>
            </w:div>
            <w:div w:id="1749031560">
              <w:marLeft w:val="0"/>
              <w:marRight w:val="0"/>
              <w:marTop w:val="0"/>
              <w:marBottom w:val="0"/>
              <w:divBdr>
                <w:top w:val="none" w:sz="0" w:space="0" w:color="auto"/>
                <w:left w:val="none" w:sz="0" w:space="0" w:color="auto"/>
                <w:bottom w:val="none" w:sz="0" w:space="0" w:color="auto"/>
                <w:right w:val="none" w:sz="0" w:space="0" w:color="auto"/>
              </w:divBdr>
            </w:div>
            <w:div w:id="1566380043">
              <w:marLeft w:val="0"/>
              <w:marRight w:val="0"/>
              <w:marTop w:val="0"/>
              <w:marBottom w:val="0"/>
              <w:divBdr>
                <w:top w:val="none" w:sz="0" w:space="0" w:color="auto"/>
                <w:left w:val="none" w:sz="0" w:space="0" w:color="auto"/>
                <w:bottom w:val="none" w:sz="0" w:space="0" w:color="auto"/>
                <w:right w:val="none" w:sz="0" w:space="0" w:color="auto"/>
              </w:divBdr>
            </w:div>
            <w:div w:id="2021346063">
              <w:marLeft w:val="0"/>
              <w:marRight w:val="0"/>
              <w:marTop w:val="0"/>
              <w:marBottom w:val="0"/>
              <w:divBdr>
                <w:top w:val="none" w:sz="0" w:space="0" w:color="auto"/>
                <w:left w:val="none" w:sz="0" w:space="0" w:color="auto"/>
                <w:bottom w:val="none" w:sz="0" w:space="0" w:color="auto"/>
                <w:right w:val="none" w:sz="0" w:space="0" w:color="auto"/>
              </w:divBdr>
            </w:div>
            <w:div w:id="291520508">
              <w:marLeft w:val="0"/>
              <w:marRight w:val="0"/>
              <w:marTop w:val="0"/>
              <w:marBottom w:val="0"/>
              <w:divBdr>
                <w:top w:val="none" w:sz="0" w:space="0" w:color="auto"/>
                <w:left w:val="none" w:sz="0" w:space="0" w:color="auto"/>
                <w:bottom w:val="none" w:sz="0" w:space="0" w:color="auto"/>
                <w:right w:val="none" w:sz="0" w:space="0" w:color="auto"/>
              </w:divBdr>
            </w:div>
            <w:div w:id="930430794">
              <w:marLeft w:val="0"/>
              <w:marRight w:val="0"/>
              <w:marTop w:val="0"/>
              <w:marBottom w:val="0"/>
              <w:divBdr>
                <w:top w:val="none" w:sz="0" w:space="0" w:color="auto"/>
                <w:left w:val="none" w:sz="0" w:space="0" w:color="auto"/>
                <w:bottom w:val="none" w:sz="0" w:space="0" w:color="auto"/>
                <w:right w:val="none" w:sz="0" w:space="0" w:color="auto"/>
              </w:divBdr>
            </w:div>
            <w:div w:id="77025729">
              <w:marLeft w:val="0"/>
              <w:marRight w:val="0"/>
              <w:marTop w:val="0"/>
              <w:marBottom w:val="0"/>
              <w:divBdr>
                <w:top w:val="none" w:sz="0" w:space="0" w:color="auto"/>
                <w:left w:val="none" w:sz="0" w:space="0" w:color="auto"/>
                <w:bottom w:val="none" w:sz="0" w:space="0" w:color="auto"/>
                <w:right w:val="none" w:sz="0" w:space="0" w:color="auto"/>
              </w:divBdr>
            </w:div>
            <w:div w:id="2048218301">
              <w:marLeft w:val="0"/>
              <w:marRight w:val="0"/>
              <w:marTop w:val="0"/>
              <w:marBottom w:val="0"/>
              <w:divBdr>
                <w:top w:val="none" w:sz="0" w:space="0" w:color="auto"/>
                <w:left w:val="none" w:sz="0" w:space="0" w:color="auto"/>
                <w:bottom w:val="none" w:sz="0" w:space="0" w:color="auto"/>
                <w:right w:val="none" w:sz="0" w:space="0" w:color="auto"/>
              </w:divBdr>
            </w:div>
            <w:div w:id="1912808685">
              <w:marLeft w:val="0"/>
              <w:marRight w:val="0"/>
              <w:marTop w:val="0"/>
              <w:marBottom w:val="0"/>
              <w:divBdr>
                <w:top w:val="none" w:sz="0" w:space="0" w:color="auto"/>
                <w:left w:val="none" w:sz="0" w:space="0" w:color="auto"/>
                <w:bottom w:val="none" w:sz="0" w:space="0" w:color="auto"/>
                <w:right w:val="none" w:sz="0" w:space="0" w:color="auto"/>
              </w:divBdr>
            </w:div>
            <w:div w:id="662666554">
              <w:marLeft w:val="0"/>
              <w:marRight w:val="0"/>
              <w:marTop w:val="0"/>
              <w:marBottom w:val="0"/>
              <w:divBdr>
                <w:top w:val="none" w:sz="0" w:space="0" w:color="auto"/>
                <w:left w:val="none" w:sz="0" w:space="0" w:color="auto"/>
                <w:bottom w:val="none" w:sz="0" w:space="0" w:color="auto"/>
                <w:right w:val="none" w:sz="0" w:space="0" w:color="auto"/>
              </w:divBdr>
            </w:div>
            <w:div w:id="1303388647">
              <w:marLeft w:val="0"/>
              <w:marRight w:val="0"/>
              <w:marTop w:val="0"/>
              <w:marBottom w:val="0"/>
              <w:divBdr>
                <w:top w:val="none" w:sz="0" w:space="0" w:color="auto"/>
                <w:left w:val="none" w:sz="0" w:space="0" w:color="auto"/>
                <w:bottom w:val="none" w:sz="0" w:space="0" w:color="auto"/>
                <w:right w:val="none" w:sz="0" w:space="0" w:color="auto"/>
              </w:divBdr>
            </w:div>
            <w:div w:id="913706486">
              <w:marLeft w:val="0"/>
              <w:marRight w:val="0"/>
              <w:marTop w:val="0"/>
              <w:marBottom w:val="0"/>
              <w:divBdr>
                <w:top w:val="none" w:sz="0" w:space="0" w:color="auto"/>
                <w:left w:val="none" w:sz="0" w:space="0" w:color="auto"/>
                <w:bottom w:val="none" w:sz="0" w:space="0" w:color="auto"/>
                <w:right w:val="none" w:sz="0" w:space="0" w:color="auto"/>
              </w:divBdr>
            </w:div>
            <w:div w:id="700938304">
              <w:marLeft w:val="0"/>
              <w:marRight w:val="0"/>
              <w:marTop w:val="0"/>
              <w:marBottom w:val="0"/>
              <w:divBdr>
                <w:top w:val="none" w:sz="0" w:space="0" w:color="auto"/>
                <w:left w:val="none" w:sz="0" w:space="0" w:color="auto"/>
                <w:bottom w:val="none" w:sz="0" w:space="0" w:color="auto"/>
                <w:right w:val="none" w:sz="0" w:space="0" w:color="auto"/>
              </w:divBdr>
            </w:div>
            <w:div w:id="1297561412">
              <w:marLeft w:val="0"/>
              <w:marRight w:val="0"/>
              <w:marTop w:val="0"/>
              <w:marBottom w:val="0"/>
              <w:divBdr>
                <w:top w:val="none" w:sz="0" w:space="0" w:color="auto"/>
                <w:left w:val="none" w:sz="0" w:space="0" w:color="auto"/>
                <w:bottom w:val="none" w:sz="0" w:space="0" w:color="auto"/>
                <w:right w:val="none" w:sz="0" w:space="0" w:color="auto"/>
              </w:divBdr>
            </w:div>
            <w:div w:id="872573863">
              <w:marLeft w:val="0"/>
              <w:marRight w:val="0"/>
              <w:marTop w:val="0"/>
              <w:marBottom w:val="0"/>
              <w:divBdr>
                <w:top w:val="none" w:sz="0" w:space="0" w:color="auto"/>
                <w:left w:val="none" w:sz="0" w:space="0" w:color="auto"/>
                <w:bottom w:val="none" w:sz="0" w:space="0" w:color="auto"/>
                <w:right w:val="none" w:sz="0" w:space="0" w:color="auto"/>
              </w:divBdr>
            </w:div>
            <w:div w:id="2066370176">
              <w:marLeft w:val="0"/>
              <w:marRight w:val="0"/>
              <w:marTop w:val="0"/>
              <w:marBottom w:val="0"/>
              <w:divBdr>
                <w:top w:val="none" w:sz="0" w:space="0" w:color="auto"/>
                <w:left w:val="none" w:sz="0" w:space="0" w:color="auto"/>
                <w:bottom w:val="none" w:sz="0" w:space="0" w:color="auto"/>
                <w:right w:val="none" w:sz="0" w:space="0" w:color="auto"/>
              </w:divBdr>
            </w:div>
            <w:div w:id="387873903">
              <w:marLeft w:val="0"/>
              <w:marRight w:val="0"/>
              <w:marTop w:val="0"/>
              <w:marBottom w:val="0"/>
              <w:divBdr>
                <w:top w:val="none" w:sz="0" w:space="0" w:color="auto"/>
                <w:left w:val="none" w:sz="0" w:space="0" w:color="auto"/>
                <w:bottom w:val="none" w:sz="0" w:space="0" w:color="auto"/>
                <w:right w:val="none" w:sz="0" w:space="0" w:color="auto"/>
              </w:divBdr>
            </w:div>
            <w:div w:id="1681465599">
              <w:marLeft w:val="0"/>
              <w:marRight w:val="0"/>
              <w:marTop w:val="0"/>
              <w:marBottom w:val="0"/>
              <w:divBdr>
                <w:top w:val="none" w:sz="0" w:space="0" w:color="auto"/>
                <w:left w:val="none" w:sz="0" w:space="0" w:color="auto"/>
                <w:bottom w:val="none" w:sz="0" w:space="0" w:color="auto"/>
                <w:right w:val="none" w:sz="0" w:space="0" w:color="auto"/>
              </w:divBdr>
            </w:div>
            <w:div w:id="1799182566">
              <w:marLeft w:val="0"/>
              <w:marRight w:val="0"/>
              <w:marTop w:val="0"/>
              <w:marBottom w:val="0"/>
              <w:divBdr>
                <w:top w:val="none" w:sz="0" w:space="0" w:color="auto"/>
                <w:left w:val="none" w:sz="0" w:space="0" w:color="auto"/>
                <w:bottom w:val="none" w:sz="0" w:space="0" w:color="auto"/>
                <w:right w:val="none" w:sz="0" w:space="0" w:color="auto"/>
              </w:divBdr>
            </w:div>
            <w:div w:id="477647905">
              <w:marLeft w:val="0"/>
              <w:marRight w:val="0"/>
              <w:marTop w:val="0"/>
              <w:marBottom w:val="0"/>
              <w:divBdr>
                <w:top w:val="none" w:sz="0" w:space="0" w:color="auto"/>
                <w:left w:val="none" w:sz="0" w:space="0" w:color="auto"/>
                <w:bottom w:val="none" w:sz="0" w:space="0" w:color="auto"/>
                <w:right w:val="none" w:sz="0" w:space="0" w:color="auto"/>
              </w:divBdr>
            </w:div>
            <w:div w:id="510874382">
              <w:marLeft w:val="0"/>
              <w:marRight w:val="0"/>
              <w:marTop w:val="0"/>
              <w:marBottom w:val="0"/>
              <w:divBdr>
                <w:top w:val="none" w:sz="0" w:space="0" w:color="auto"/>
                <w:left w:val="none" w:sz="0" w:space="0" w:color="auto"/>
                <w:bottom w:val="none" w:sz="0" w:space="0" w:color="auto"/>
                <w:right w:val="none" w:sz="0" w:space="0" w:color="auto"/>
              </w:divBdr>
            </w:div>
            <w:div w:id="1864173277">
              <w:marLeft w:val="0"/>
              <w:marRight w:val="0"/>
              <w:marTop w:val="0"/>
              <w:marBottom w:val="0"/>
              <w:divBdr>
                <w:top w:val="none" w:sz="0" w:space="0" w:color="auto"/>
                <w:left w:val="none" w:sz="0" w:space="0" w:color="auto"/>
                <w:bottom w:val="none" w:sz="0" w:space="0" w:color="auto"/>
                <w:right w:val="none" w:sz="0" w:space="0" w:color="auto"/>
              </w:divBdr>
            </w:div>
            <w:div w:id="1721394193">
              <w:marLeft w:val="0"/>
              <w:marRight w:val="0"/>
              <w:marTop w:val="0"/>
              <w:marBottom w:val="0"/>
              <w:divBdr>
                <w:top w:val="none" w:sz="0" w:space="0" w:color="auto"/>
                <w:left w:val="none" w:sz="0" w:space="0" w:color="auto"/>
                <w:bottom w:val="none" w:sz="0" w:space="0" w:color="auto"/>
                <w:right w:val="none" w:sz="0" w:space="0" w:color="auto"/>
              </w:divBdr>
            </w:div>
            <w:div w:id="1965771583">
              <w:marLeft w:val="0"/>
              <w:marRight w:val="0"/>
              <w:marTop w:val="0"/>
              <w:marBottom w:val="0"/>
              <w:divBdr>
                <w:top w:val="none" w:sz="0" w:space="0" w:color="auto"/>
                <w:left w:val="none" w:sz="0" w:space="0" w:color="auto"/>
                <w:bottom w:val="none" w:sz="0" w:space="0" w:color="auto"/>
                <w:right w:val="none" w:sz="0" w:space="0" w:color="auto"/>
              </w:divBdr>
            </w:div>
            <w:div w:id="1328828380">
              <w:marLeft w:val="0"/>
              <w:marRight w:val="0"/>
              <w:marTop w:val="0"/>
              <w:marBottom w:val="0"/>
              <w:divBdr>
                <w:top w:val="none" w:sz="0" w:space="0" w:color="auto"/>
                <w:left w:val="none" w:sz="0" w:space="0" w:color="auto"/>
                <w:bottom w:val="none" w:sz="0" w:space="0" w:color="auto"/>
                <w:right w:val="none" w:sz="0" w:space="0" w:color="auto"/>
              </w:divBdr>
            </w:div>
            <w:div w:id="1402481188">
              <w:marLeft w:val="0"/>
              <w:marRight w:val="0"/>
              <w:marTop w:val="0"/>
              <w:marBottom w:val="0"/>
              <w:divBdr>
                <w:top w:val="none" w:sz="0" w:space="0" w:color="auto"/>
                <w:left w:val="none" w:sz="0" w:space="0" w:color="auto"/>
                <w:bottom w:val="none" w:sz="0" w:space="0" w:color="auto"/>
                <w:right w:val="none" w:sz="0" w:space="0" w:color="auto"/>
              </w:divBdr>
            </w:div>
            <w:div w:id="683631658">
              <w:marLeft w:val="0"/>
              <w:marRight w:val="0"/>
              <w:marTop w:val="0"/>
              <w:marBottom w:val="0"/>
              <w:divBdr>
                <w:top w:val="none" w:sz="0" w:space="0" w:color="auto"/>
                <w:left w:val="none" w:sz="0" w:space="0" w:color="auto"/>
                <w:bottom w:val="none" w:sz="0" w:space="0" w:color="auto"/>
                <w:right w:val="none" w:sz="0" w:space="0" w:color="auto"/>
              </w:divBdr>
            </w:div>
            <w:div w:id="1050961528">
              <w:marLeft w:val="0"/>
              <w:marRight w:val="0"/>
              <w:marTop w:val="0"/>
              <w:marBottom w:val="0"/>
              <w:divBdr>
                <w:top w:val="none" w:sz="0" w:space="0" w:color="auto"/>
                <w:left w:val="none" w:sz="0" w:space="0" w:color="auto"/>
                <w:bottom w:val="none" w:sz="0" w:space="0" w:color="auto"/>
                <w:right w:val="none" w:sz="0" w:space="0" w:color="auto"/>
              </w:divBdr>
            </w:div>
            <w:div w:id="931202158">
              <w:marLeft w:val="0"/>
              <w:marRight w:val="0"/>
              <w:marTop w:val="0"/>
              <w:marBottom w:val="0"/>
              <w:divBdr>
                <w:top w:val="none" w:sz="0" w:space="0" w:color="auto"/>
                <w:left w:val="none" w:sz="0" w:space="0" w:color="auto"/>
                <w:bottom w:val="none" w:sz="0" w:space="0" w:color="auto"/>
                <w:right w:val="none" w:sz="0" w:space="0" w:color="auto"/>
              </w:divBdr>
            </w:div>
            <w:div w:id="1920016359">
              <w:marLeft w:val="0"/>
              <w:marRight w:val="0"/>
              <w:marTop w:val="0"/>
              <w:marBottom w:val="0"/>
              <w:divBdr>
                <w:top w:val="none" w:sz="0" w:space="0" w:color="auto"/>
                <w:left w:val="none" w:sz="0" w:space="0" w:color="auto"/>
                <w:bottom w:val="none" w:sz="0" w:space="0" w:color="auto"/>
                <w:right w:val="none" w:sz="0" w:space="0" w:color="auto"/>
              </w:divBdr>
            </w:div>
            <w:div w:id="2017226005">
              <w:marLeft w:val="0"/>
              <w:marRight w:val="0"/>
              <w:marTop w:val="0"/>
              <w:marBottom w:val="0"/>
              <w:divBdr>
                <w:top w:val="none" w:sz="0" w:space="0" w:color="auto"/>
                <w:left w:val="none" w:sz="0" w:space="0" w:color="auto"/>
                <w:bottom w:val="none" w:sz="0" w:space="0" w:color="auto"/>
                <w:right w:val="none" w:sz="0" w:space="0" w:color="auto"/>
              </w:divBdr>
            </w:div>
            <w:div w:id="1796943951">
              <w:marLeft w:val="0"/>
              <w:marRight w:val="0"/>
              <w:marTop w:val="0"/>
              <w:marBottom w:val="0"/>
              <w:divBdr>
                <w:top w:val="none" w:sz="0" w:space="0" w:color="auto"/>
                <w:left w:val="none" w:sz="0" w:space="0" w:color="auto"/>
                <w:bottom w:val="none" w:sz="0" w:space="0" w:color="auto"/>
                <w:right w:val="none" w:sz="0" w:space="0" w:color="auto"/>
              </w:divBdr>
            </w:div>
            <w:div w:id="1664510259">
              <w:marLeft w:val="0"/>
              <w:marRight w:val="0"/>
              <w:marTop w:val="0"/>
              <w:marBottom w:val="0"/>
              <w:divBdr>
                <w:top w:val="none" w:sz="0" w:space="0" w:color="auto"/>
                <w:left w:val="none" w:sz="0" w:space="0" w:color="auto"/>
                <w:bottom w:val="none" w:sz="0" w:space="0" w:color="auto"/>
                <w:right w:val="none" w:sz="0" w:space="0" w:color="auto"/>
              </w:divBdr>
            </w:div>
            <w:div w:id="1836873988">
              <w:marLeft w:val="0"/>
              <w:marRight w:val="0"/>
              <w:marTop w:val="0"/>
              <w:marBottom w:val="0"/>
              <w:divBdr>
                <w:top w:val="none" w:sz="0" w:space="0" w:color="auto"/>
                <w:left w:val="none" w:sz="0" w:space="0" w:color="auto"/>
                <w:bottom w:val="none" w:sz="0" w:space="0" w:color="auto"/>
                <w:right w:val="none" w:sz="0" w:space="0" w:color="auto"/>
              </w:divBdr>
            </w:div>
            <w:div w:id="1299654168">
              <w:marLeft w:val="0"/>
              <w:marRight w:val="0"/>
              <w:marTop w:val="0"/>
              <w:marBottom w:val="0"/>
              <w:divBdr>
                <w:top w:val="none" w:sz="0" w:space="0" w:color="auto"/>
                <w:left w:val="none" w:sz="0" w:space="0" w:color="auto"/>
                <w:bottom w:val="none" w:sz="0" w:space="0" w:color="auto"/>
                <w:right w:val="none" w:sz="0" w:space="0" w:color="auto"/>
              </w:divBdr>
            </w:div>
            <w:div w:id="2089767050">
              <w:marLeft w:val="0"/>
              <w:marRight w:val="0"/>
              <w:marTop w:val="0"/>
              <w:marBottom w:val="0"/>
              <w:divBdr>
                <w:top w:val="none" w:sz="0" w:space="0" w:color="auto"/>
                <w:left w:val="none" w:sz="0" w:space="0" w:color="auto"/>
                <w:bottom w:val="none" w:sz="0" w:space="0" w:color="auto"/>
                <w:right w:val="none" w:sz="0" w:space="0" w:color="auto"/>
              </w:divBdr>
            </w:div>
            <w:div w:id="1519932589">
              <w:marLeft w:val="0"/>
              <w:marRight w:val="0"/>
              <w:marTop w:val="0"/>
              <w:marBottom w:val="0"/>
              <w:divBdr>
                <w:top w:val="none" w:sz="0" w:space="0" w:color="auto"/>
                <w:left w:val="none" w:sz="0" w:space="0" w:color="auto"/>
                <w:bottom w:val="none" w:sz="0" w:space="0" w:color="auto"/>
                <w:right w:val="none" w:sz="0" w:space="0" w:color="auto"/>
              </w:divBdr>
            </w:div>
            <w:div w:id="122965781">
              <w:marLeft w:val="0"/>
              <w:marRight w:val="0"/>
              <w:marTop w:val="0"/>
              <w:marBottom w:val="0"/>
              <w:divBdr>
                <w:top w:val="none" w:sz="0" w:space="0" w:color="auto"/>
                <w:left w:val="none" w:sz="0" w:space="0" w:color="auto"/>
                <w:bottom w:val="none" w:sz="0" w:space="0" w:color="auto"/>
                <w:right w:val="none" w:sz="0" w:space="0" w:color="auto"/>
              </w:divBdr>
            </w:div>
            <w:div w:id="2065792171">
              <w:marLeft w:val="0"/>
              <w:marRight w:val="0"/>
              <w:marTop w:val="0"/>
              <w:marBottom w:val="0"/>
              <w:divBdr>
                <w:top w:val="none" w:sz="0" w:space="0" w:color="auto"/>
                <w:left w:val="none" w:sz="0" w:space="0" w:color="auto"/>
                <w:bottom w:val="none" w:sz="0" w:space="0" w:color="auto"/>
                <w:right w:val="none" w:sz="0" w:space="0" w:color="auto"/>
              </w:divBdr>
            </w:div>
            <w:div w:id="1182477939">
              <w:marLeft w:val="0"/>
              <w:marRight w:val="0"/>
              <w:marTop w:val="0"/>
              <w:marBottom w:val="0"/>
              <w:divBdr>
                <w:top w:val="none" w:sz="0" w:space="0" w:color="auto"/>
                <w:left w:val="none" w:sz="0" w:space="0" w:color="auto"/>
                <w:bottom w:val="none" w:sz="0" w:space="0" w:color="auto"/>
                <w:right w:val="none" w:sz="0" w:space="0" w:color="auto"/>
              </w:divBdr>
            </w:div>
            <w:div w:id="313486182">
              <w:marLeft w:val="0"/>
              <w:marRight w:val="0"/>
              <w:marTop w:val="0"/>
              <w:marBottom w:val="0"/>
              <w:divBdr>
                <w:top w:val="none" w:sz="0" w:space="0" w:color="auto"/>
                <w:left w:val="none" w:sz="0" w:space="0" w:color="auto"/>
                <w:bottom w:val="none" w:sz="0" w:space="0" w:color="auto"/>
                <w:right w:val="none" w:sz="0" w:space="0" w:color="auto"/>
              </w:divBdr>
            </w:div>
            <w:div w:id="1380780262">
              <w:marLeft w:val="0"/>
              <w:marRight w:val="0"/>
              <w:marTop w:val="0"/>
              <w:marBottom w:val="0"/>
              <w:divBdr>
                <w:top w:val="none" w:sz="0" w:space="0" w:color="auto"/>
                <w:left w:val="none" w:sz="0" w:space="0" w:color="auto"/>
                <w:bottom w:val="none" w:sz="0" w:space="0" w:color="auto"/>
                <w:right w:val="none" w:sz="0" w:space="0" w:color="auto"/>
              </w:divBdr>
            </w:div>
            <w:div w:id="1865096798">
              <w:marLeft w:val="0"/>
              <w:marRight w:val="0"/>
              <w:marTop w:val="0"/>
              <w:marBottom w:val="0"/>
              <w:divBdr>
                <w:top w:val="none" w:sz="0" w:space="0" w:color="auto"/>
                <w:left w:val="none" w:sz="0" w:space="0" w:color="auto"/>
                <w:bottom w:val="none" w:sz="0" w:space="0" w:color="auto"/>
                <w:right w:val="none" w:sz="0" w:space="0" w:color="auto"/>
              </w:divBdr>
            </w:div>
            <w:div w:id="152064099">
              <w:marLeft w:val="0"/>
              <w:marRight w:val="0"/>
              <w:marTop w:val="0"/>
              <w:marBottom w:val="0"/>
              <w:divBdr>
                <w:top w:val="none" w:sz="0" w:space="0" w:color="auto"/>
                <w:left w:val="none" w:sz="0" w:space="0" w:color="auto"/>
                <w:bottom w:val="none" w:sz="0" w:space="0" w:color="auto"/>
                <w:right w:val="none" w:sz="0" w:space="0" w:color="auto"/>
              </w:divBdr>
            </w:div>
            <w:div w:id="188494483">
              <w:marLeft w:val="0"/>
              <w:marRight w:val="0"/>
              <w:marTop w:val="0"/>
              <w:marBottom w:val="0"/>
              <w:divBdr>
                <w:top w:val="none" w:sz="0" w:space="0" w:color="auto"/>
                <w:left w:val="none" w:sz="0" w:space="0" w:color="auto"/>
                <w:bottom w:val="none" w:sz="0" w:space="0" w:color="auto"/>
                <w:right w:val="none" w:sz="0" w:space="0" w:color="auto"/>
              </w:divBdr>
            </w:div>
            <w:div w:id="1093861973">
              <w:marLeft w:val="0"/>
              <w:marRight w:val="0"/>
              <w:marTop w:val="0"/>
              <w:marBottom w:val="0"/>
              <w:divBdr>
                <w:top w:val="none" w:sz="0" w:space="0" w:color="auto"/>
                <w:left w:val="none" w:sz="0" w:space="0" w:color="auto"/>
                <w:bottom w:val="none" w:sz="0" w:space="0" w:color="auto"/>
                <w:right w:val="none" w:sz="0" w:space="0" w:color="auto"/>
              </w:divBdr>
            </w:div>
            <w:div w:id="144317758">
              <w:marLeft w:val="0"/>
              <w:marRight w:val="0"/>
              <w:marTop w:val="0"/>
              <w:marBottom w:val="0"/>
              <w:divBdr>
                <w:top w:val="none" w:sz="0" w:space="0" w:color="auto"/>
                <w:left w:val="none" w:sz="0" w:space="0" w:color="auto"/>
                <w:bottom w:val="none" w:sz="0" w:space="0" w:color="auto"/>
                <w:right w:val="none" w:sz="0" w:space="0" w:color="auto"/>
              </w:divBdr>
            </w:div>
            <w:div w:id="1860658803">
              <w:marLeft w:val="0"/>
              <w:marRight w:val="0"/>
              <w:marTop w:val="0"/>
              <w:marBottom w:val="0"/>
              <w:divBdr>
                <w:top w:val="none" w:sz="0" w:space="0" w:color="auto"/>
                <w:left w:val="none" w:sz="0" w:space="0" w:color="auto"/>
                <w:bottom w:val="none" w:sz="0" w:space="0" w:color="auto"/>
                <w:right w:val="none" w:sz="0" w:space="0" w:color="auto"/>
              </w:divBdr>
            </w:div>
            <w:div w:id="1787311954">
              <w:marLeft w:val="0"/>
              <w:marRight w:val="0"/>
              <w:marTop w:val="0"/>
              <w:marBottom w:val="0"/>
              <w:divBdr>
                <w:top w:val="none" w:sz="0" w:space="0" w:color="auto"/>
                <w:left w:val="none" w:sz="0" w:space="0" w:color="auto"/>
                <w:bottom w:val="none" w:sz="0" w:space="0" w:color="auto"/>
                <w:right w:val="none" w:sz="0" w:space="0" w:color="auto"/>
              </w:divBdr>
            </w:div>
            <w:div w:id="1512255351">
              <w:marLeft w:val="0"/>
              <w:marRight w:val="0"/>
              <w:marTop w:val="0"/>
              <w:marBottom w:val="0"/>
              <w:divBdr>
                <w:top w:val="none" w:sz="0" w:space="0" w:color="auto"/>
                <w:left w:val="none" w:sz="0" w:space="0" w:color="auto"/>
                <w:bottom w:val="none" w:sz="0" w:space="0" w:color="auto"/>
                <w:right w:val="none" w:sz="0" w:space="0" w:color="auto"/>
              </w:divBdr>
            </w:div>
            <w:div w:id="1854882817">
              <w:marLeft w:val="0"/>
              <w:marRight w:val="0"/>
              <w:marTop w:val="0"/>
              <w:marBottom w:val="0"/>
              <w:divBdr>
                <w:top w:val="none" w:sz="0" w:space="0" w:color="auto"/>
                <w:left w:val="none" w:sz="0" w:space="0" w:color="auto"/>
                <w:bottom w:val="none" w:sz="0" w:space="0" w:color="auto"/>
                <w:right w:val="none" w:sz="0" w:space="0" w:color="auto"/>
              </w:divBdr>
            </w:div>
            <w:div w:id="2075006656">
              <w:marLeft w:val="0"/>
              <w:marRight w:val="0"/>
              <w:marTop w:val="0"/>
              <w:marBottom w:val="0"/>
              <w:divBdr>
                <w:top w:val="none" w:sz="0" w:space="0" w:color="auto"/>
                <w:left w:val="none" w:sz="0" w:space="0" w:color="auto"/>
                <w:bottom w:val="none" w:sz="0" w:space="0" w:color="auto"/>
                <w:right w:val="none" w:sz="0" w:space="0" w:color="auto"/>
              </w:divBdr>
            </w:div>
            <w:div w:id="1287934652">
              <w:marLeft w:val="0"/>
              <w:marRight w:val="0"/>
              <w:marTop w:val="0"/>
              <w:marBottom w:val="0"/>
              <w:divBdr>
                <w:top w:val="none" w:sz="0" w:space="0" w:color="auto"/>
                <w:left w:val="none" w:sz="0" w:space="0" w:color="auto"/>
                <w:bottom w:val="none" w:sz="0" w:space="0" w:color="auto"/>
                <w:right w:val="none" w:sz="0" w:space="0" w:color="auto"/>
              </w:divBdr>
            </w:div>
            <w:div w:id="491914594">
              <w:marLeft w:val="0"/>
              <w:marRight w:val="0"/>
              <w:marTop w:val="0"/>
              <w:marBottom w:val="0"/>
              <w:divBdr>
                <w:top w:val="none" w:sz="0" w:space="0" w:color="auto"/>
                <w:left w:val="none" w:sz="0" w:space="0" w:color="auto"/>
                <w:bottom w:val="none" w:sz="0" w:space="0" w:color="auto"/>
                <w:right w:val="none" w:sz="0" w:space="0" w:color="auto"/>
              </w:divBdr>
            </w:div>
            <w:div w:id="224532732">
              <w:marLeft w:val="0"/>
              <w:marRight w:val="0"/>
              <w:marTop w:val="0"/>
              <w:marBottom w:val="0"/>
              <w:divBdr>
                <w:top w:val="none" w:sz="0" w:space="0" w:color="auto"/>
                <w:left w:val="none" w:sz="0" w:space="0" w:color="auto"/>
                <w:bottom w:val="none" w:sz="0" w:space="0" w:color="auto"/>
                <w:right w:val="none" w:sz="0" w:space="0" w:color="auto"/>
              </w:divBdr>
            </w:div>
            <w:div w:id="195050819">
              <w:marLeft w:val="0"/>
              <w:marRight w:val="0"/>
              <w:marTop w:val="0"/>
              <w:marBottom w:val="0"/>
              <w:divBdr>
                <w:top w:val="none" w:sz="0" w:space="0" w:color="auto"/>
                <w:left w:val="none" w:sz="0" w:space="0" w:color="auto"/>
                <w:bottom w:val="none" w:sz="0" w:space="0" w:color="auto"/>
                <w:right w:val="none" w:sz="0" w:space="0" w:color="auto"/>
              </w:divBdr>
            </w:div>
            <w:div w:id="1209106256">
              <w:marLeft w:val="0"/>
              <w:marRight w:val="0"/>
              <w:marTop w:val="0"/>
              <w:marBottom w:val="0"/>
              <w:divBdr>
                <w:top w:val="none" w:sz="0" w:space="0" w:color="auto"/>
                <w:left w:val="none" w:sz="0" w:space="0" w:color="auto"/>
                <w:bottom w:val="none" w:sz="0" w:space="0" w:color="auto"/>
                <w:right w:val="none" w:sz="0" w:space="0" w:color="auto"/>
              </w:divBdr>
            </w:div>
            <w:div w:id="1207837355">
              <w:marLeft w:val="0"/>
              <w:marRight w:val="0"/>
              <w:marTop w:val="0"/>
              <w:marBottom w:val="0"/>
              <w:divBdr>
                <w:top w:val="none" w:sz="0" w:space="0" w:color="auto"/>
                <w:left w:val="none" w:sz="0" w:space="0" w:color="auto"/>
                <w:bottom w:val="none" w:sz="0" w:space="0" w:color="auto"/>
                <w:right w:val="none" w:sz="0" w:space="0" w:color="auto"/>
              </w:divBdr>
            </w:div>
            <w:div w:id="523516102">
              <w:marLeft w:val="0"/>
              <w:marRight w:val="0"/>
              <w:marTop w:val="0"/>
              <w:marBottom w:val="0"/>
              <w:divBdr>
                <w:top w:val="none" w:sz="0" w:space="0" w:color="auto"/>
                <w:left w:val="none" w:sz="0" w:space="0" w:color="auto"/>
                <w:bottom w:val="none" w:sz="0" w:space="0" w:color="auto"/>
                <w:right w:val="none" w:sz="0" w:space="0" w:color="auto"/>
              </w:divBdr>
            </w:div>
            <w:div w:id="468015526">
              <w:marLeft w:val="0"/>
              <w:marRight w:val="0"/>
              <w:marTop w:val="0"/>
              <w:marBottom w:val="0"/>
              <w:divBdr>
                <w:top w:val="none" w:sz="0" w:space="0" w:color="auto"/>
                <w:left w:val="none" w:sz="0" w:space="0" w:color="auto"/>
                <w:bottom w:val="none" w:sz="0" w:space="0" w:color="auto"/>
                <w:right w:val="none" w:sz="0" w:space="0" w:color="auto"/>
              </w:divBdr>
            </w:div>
            <w:div w:id="1287734481">
              <w:marLeft w:val="0"/>
              <w:marRight w:val="0"/>
              <w:marTop w:val="0"/>
              <w:marBottom w:val="0"/>
              <w:divBdr>
                <w:top w:val="none" w:sz="0" w:space="0" w:color="auto"/>
                <w:left w:val="none" w:sz="0" w:space="0" w:color="auto"/>
                <w:bottom w:val="none" w:sz="0" w:space="0" w:color="auto"/>
                <w:right w:val="none" w:sz="0" w:space="0" w:color="auto"/>
              </w:divBdr>
            </w:div>
            <w:div w:id="773013496">
              <w:marLeft w:val="0"/>
              <w:marRight w:val="0"/>
              <w:marTop w:val="0"/>
              <w:marBottom w:val="0"/>
              <w:divBdr>
                <w:top w:val="none" w:sz="0" w:space="0" w:color="auto"/>
                <w:left w:val="none" w:sz="0" w:space="0" w:color="auto"/>
                <w:bottom w:val="none" w:sz="0" w:space="0" w:color="auto"/>
                <w:right w:val="none" w:sz="0" w:space="0" w:color="auto"/>
              </w:divBdr>
            </w:div>
            <w:div w:id="6638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0610&amp;rnd=290511.743429613&amp;dst=100045&amp;fld=134" TargetMode="External"/><Relationship Id="rId117" Type="http://schemas.openxmlformats.org/officeDocument/2006/relationships/hyperlink" Target="http://www.consultant.ru/cons/cgi/online.cgi?req=doc&amp;base=LAW&amp;n=2875&amp;rnd=290511.320681829&amp;dst=100666&amp;fld=134" TargetMode="External"/><Relationship Id="rId21" Type="http://schemas.openxmlformats.org/officeDocument/2006/relationships/hyperlink" Target="http://www.consultant.ru/cons/cgi/online.cgi?req=doc&amp;base=LAW&amp;n=189813&amp;rnd=290511.901218464&amp;dst=100016&amp;fld=134" TargetMode="External"/><Relationship Id="rId42" Type="http://schemas.openxmlformats.org/officeDocument/2006/relationships/hyperlink" Target="http://www.consultant.ru/cons/cgi/online.cgi?req=doc&amp;base=LAW&amp;n=2875&amp;rnd=290511.87489654&amp;dst=100641&amp;fld=134" TargetMode="External"/><Relationship Id="rId47" Type="http://schemas.openxmlformats.org/officeDocument/2006/relationships/hyperlink" Target="http://www.consultant.ru/cons/cgi/online.cgi?req=doc&amp;base=LAW&amp;n=2875&amp;rnd=290511.2936322519&amp;dst=100645&amp;fld=134" TargetMode="External"/><Relationship Id="rId63" Type="http://schemas.openxmlformats.org/officeDocument/2006/relationships/hyperlink" Target="http://www.consultant.ru/cons/cgi/online.cgi?req=doc&amp;base=LAW&amp;n=59562&amp;rnd=290511.1044921662&amp;dst=100023&amp;fld=134" TargetMode="External"/><Relationship Id="rId68" Type="http://schemas.openxmlformats.org/officeDocument/2006/relationships/hyperlink" Target="http://www.consultant.ru/cons/cgi/online.cgi?req=doc&amp;base=LAW&amp;n=162634&amp;rnd=290511.196257436" TargetMode="External"/><Relationship Id="rId84" Type="http://schemas.openxmlformats.org/officeDocument/2006/relationships/hyperlink" Target="http://www.consultant.ru/cons/cgi/online.cgi?req=doc&amp;base=LAW&amp;n=83180&amp;rnd=290511.2049818456&amp;dst=100010&amp;fld=134" TargetMode="External"/><Relationship Id="rId89" Type="http://schemas.openxmlformats.org/officeDocument/2006/relationships/hyperlink" Target="http://www.consultant.ru/cons/cgi/online.cgi?req=doc&amp;base=LAW&amp;n=187049&amp;rnd=290511.6967623&amp;dst=100081&amp;fld=134" TargetMode="External"/><Relationship Id="rId112" Type="http://schemas.openxmlformats.org/officeDocument/2006/relationships/hyperlink" Target="http://www.consultant.ru/cons/cgi/online.cgi?req=doc&amp;base=LAW&amp;n=83180&amp;rnd=290511.172455739" TargetMode="External"/><Relationship Id="rId133" Type="http://schemas.openxmlformats.org/officeDocument/2006/relationships/hyperlink" Target="http://www.consultant.ru/cons/cgi/online.cgi?req=doc&amp;base=LAW&amp;n=2875&amp;rnd=290511.1347226987&amp;dst=100491&amp;fld=134" TargetMode="External"/><Relationship Id="rId138" Type="http://schemas.openxmlformats.org/officeDocument/2006/relationships/hyperlink" Target="http://www.consultant.ru/cons/cgi/online.cgi?req=doc&amp;base=LAW&amp;n=210013&amp;rnd=290511.3064110537" TargetMode="External"/><Relationship Id="rId154" Type="http://schemas.openxmlformats.org/officeDocument/2006/relationships/hyperlink" Target="http://www.consultant.ru/cons/cgi/online.cgi?req=doc&amp;base=LAW&amp;n=2875&amp;rnd=290511.2634614413&amp;dst=100548&amp;fld=134" TargetMode="External"/><Relationship Id="rId159" Type="http://schemas.openxmlformats.org/officeDocument/2006/relationships/hyperlink" Target="http://www.consultant.ru/cons/cgi/online.cgi?req=doc&amp;base=LAW&amp;n=158640&amp;rnd=290511.2225810579&amp;dst=100032&amp;fld=134" TargetMode="External"/><Relationship Id="rId175" Type="http://schemas.openxmlformats.org/officeDocument/2006/relationships/hyperlink" Target="http://www.consultant.ru/cons/cgi/online.cgi?req=doc&amp;base=LAW&amp;n=2875&amp;rnd=290511.225306621&amp;dst=100074&amp;fld=134" TargetMode="External"/><Relationship Id="rId170" Type="http://schemas.openxmlformats.org/officeDocument/2006/relationships/hyperlink" Target="http://www.pravo.gov.ru/" TargetMode="External"/><Relationship Id="rId191" Type="http://schemas.openxmlformats.org/officeDocument/2006/relationships/fontTable" Target="fontTable.xml"/><Relationship Id="rId16" Type="http://schemas.openxmlformats.org/officeDocument/2006/relationships/hyperlink" Target="http://www.consultant.ru/cons/cgi/online.cgi?req=doc&amp;base=LAW&amp;n=221674&amp;rnd=290511.112651027&amp;dst=100355&amp;fld=134" TargetMode="External"/><Relationship Id="rId107" Type="http://schemas.openxmlformats.org/officeDocument/2006/relationships/hyperlink" Target="http://www.pravo.gov.ru/" TargetMode="External"/><Relationship Id="rId11" Type="http://schemas.openxmlformats.org/officeDocument/2006/relationships/hyperlink" Target="http://www.consultant.ru/cons/cgi/online.cgi?req=doc&amp;base=LAW&amp;n=15189&amp;rnd=290511.345730845&amp;dst=100002&amp;fld=134" TargetMode="External"/><Relationship Id="rId32" Type="http://schemas.openxmlformats.org/officeDocument/2006/relationships/hyperlink" Target="http://www.consultant.ru/cons/cgi/online.cgi?req=doc&amp;base=LAW&amp;n=2875&amp;rnd=290511.2391619245&amp;dst=100108&amp;fld=134" TargetMode="External"/><Relationship Id="rId37" Type="http://schemas.openxmlformats.org/officeDocument/2006/relationships/hyperlink" Target="http://www.consultant.ru/cons/cgi/online.cgi?req=doc&amp;base=LAW&amp;n=220987&amp;rnd=290511.1056325408" TargetMode="External"/><Relationship Id="rId53" Type="http://schemas.openxmlformats.org/officeDocument/2006/relationships/hyperlink" Target="http://www.consultant.ru/cons/cgi/online.cgi?req=doc&amp;base=LAW&amp;n=2875&amp;rnd=290511.3059231003&amp;dst=100650&amp;fld=134" TargetMode="External"/><Relationship Id="rId58" Type="http://schemas.openxmlformats.org/officeDocument/2006/relationships/hyperlink" Target="http://www.consultant.ru/cons/cgi/online.cgi?req=doc&amp;base=LAW&amp;n=8789&amp;rnd=290511.473629820&amp;dst=100005&amp;fld=134" TargetMode="External"/><Relationship Id="rId74" Type="http://schemas.openxmlformats.org/officeDocument/2006/relationships/hyperlink" Target="http://www.pravo.gov.ru/" TargetMode="External"/><Relationship Id="rId79" Type="http://schemas.openxmlformats.org/officeDocument/2006/relationships/hyperlink" Target="http://www.consultant.ru/cons/cgi/online.cgi?req=doc&amp;base=LAW&amp;n=2875&amp;rnd=290511.2110727703&amp;dst=100316&amp;fld=134" TargetMode="External"/><Relationship Id="rId102" Type="http://schemas.openxmlformats.org/officeDocument/2006/relationships/hyperlink" Target="http://www.consultant.ru/cons/cgi/online.cgi?req=doc&amp;base=LAW&amp;n=218210&amp;rnd=290511.2431327000&amp;dst=100209&amp;fld=134" TargetMode="External"/><Relationship Id="rId123" Type="http://schemas.openxmlformats.org/officeDocument/2006/relationships/hyperlink" Target="http://www.consultant.ru/cons/cgi/online.cgi?req=doc&amp;base=LAW&amp;n=158640&amp;rnd=290511.2441819714&amp;dst=100020&amp;fld=134" TargetMode="External"/><Relationship Id="rId128" Type="http://schemas.openxmlformats.org/officeDocument/2006/relationships/hyperlink" Target="http://www.consultant.ru/cons/cgi/online.cgi?req=doc&amp;base=LAW&amp;n=83181&amp;rnd=290511.1105813147&amp;dst=100010&amp;fld=134" TargetMode="External"/><Relationship Id="rId144" Type="http://schemas.openxmlformats.org/officeDocument/2006/relationships/hyperlink" Target="http://www.consultant.ru/cons/cgi/online.cgi?req=query&amp;div=LAW&amp;opt=1&amp;REFDOC=2875&amp;REFBASE=LAW&amp;REFFIELD=134&amp;REFSEGM=177&amp;REFPAGE=0&amp;REFTYPE=QP_MULTI_REF&amp;ts=568315123008263203&amp;REFDST=100529" TargetMode="External"/><Relationship Id="rId149" Type="http://schemas.openxmlformats.org/officeDocument/2006/relationships/hyperlink" Target="http://www.consultant.ru/cons/cgi/online.cgi?req=doc&amp;base=LAW&amp;n=221498&amp;rnd=290511.2002621700&amp;dst=284&amp;fld=134" TargetMode="External"/><Relationship Id="rId5" Type="http://schemas.openxmlformats.org/officeDocument/2006/relationships/hyperlink" Target="http://www.consultant.ru/cons/cgi/online.cgi?req=doc&amp;base=LAW&amp;n=2875&amp;rnd=290511.286529999&amp;dst=100590&amp;fld=134" TargetMode="External"/><Relationship Id="rId90" Type="http://schemas.openxmlformats.org/officeDocument/2006/relationships/hyperlink" Target="http://www.consultant.ru/cons/cgi/online.cgi?req=doc&amp;base=LAW&amp;n=172989&amp;rnd=290511.3267522779" TargetMode="External"/><Relationship Id="rId95" Type="http://schemas.openxmlformats.org/officeDocument/2006/relationships/hyperlink" Target="http://www.consultant.ru/cons/cgi/online.cgi?req=doc&amp;base=LAW&amp;n=158640&amp;rnd=290511.1798632046&amp;dst=100015&amp;fld=134" TargetMode="External"/><Relationship Id="rId160" Type="http://schemas.openxmlformats.org/officeDocument/2006/relationships/hyperlink" Target="http://www.pravo.gov.ru/" TargetMode="External"/><Relationship Id="rId165" Type="http://schemas.openxmlformats.org/officeDocument/2006/relationships/hyperlink" Target="http://www.consultant.ru/cons/cgi/online.cgi?req=query&amp;div=LAW&amp;opt=1&amp;REFDOC=2875&amp;REFBASE=LAW&amp;REFFIELD=134&amp;REFSEGM=200&amp;REFPAGE=0&amp;REFTYPE=QP_MULTI_REF&amp;ts=451151230082618523&amp;REFDST=100568" TargetMode="External"/><Relationship Id="rId181" Type="http://schemas.openxmlformats.org/officeDocument/2006/relationships/hyperlink" Target="http://www.consultant.ru/cons/cgi/online.cgi?req=doc&amp;base=LAW&amp;n=2875&amp;rnd=290511.2642422426&amp;dst=100237&amp;fld=134" TargetMode="External"/><Relationship Id="rId186" Type="http://schemas.openxmlformats.org/officeDocument/2006/relationships/hyperlink" Target="http://www.consultant.ru/cons/cgi/online.cgi?req=doc&amp;base=LAW&amp;n=2875&amp;rnd=290511.14078494&amp;dst=100487&amp;fld=134" TargetMode="External"/><Relationship Id="rId22" Type="http://schemas.openxmlformats.org/officeDocument/2006/relationships/hyperlink" Target="http://www.consultant.ru/cons/cgi/online.cgi?req=doc&amp;base=LAW&amp;n=221498&amp;rnd=290511.2618411930" TargetMode="External"/><Relationship Id="rId27" Type="http://schemas.openxmlformats.org/officeDocument/2006/relationships/hyperlink" Target="http://www.consultant.ru/cons/cgi/online.cgi?req=doc&amp;base=LAW&amp;n=200610&amp;rnd=290511.876228144&amp;dst=100014&amp;fld=134" TargetMode="External"/><Relationship Id="rId43" Type="http://schemas.openxmlformats.org/officeDocument/2006/relationships/hyperlink" Target="http://www.consultant.ru/cons/cgi/online.cgi?req=doc&amp;base=LAW&amp;n=2875&amp;rnd=290511.978521253&amp;dst=100642&amp;fld=134" TargetMode="External"/><Relationship Id="rId48" Type="http://schemas.openxmlformats.org/officeDocument/2006/relationships/hyperlink" Target="http://www.consultant.ru/cons/cgi/online.cgi?req=doc&amp;base=LAW&amp;n=2875&amp;rnd=290511.2416032084&amp;dst=100646&amp;fld=134" TargetMode="External"/><Relationship Id="rId64" Type="http://schemas.openxmlformats.org/officeDocument/2006/relationships/hyperlink" Target="http://www.consultant.ru/cons/cgi/online.cgi?req=doc&amp;base=LAW&amp;n=68717&amp;rnd=290511.250812262&amp;dst=100023&amp;fld=134" TargetMode="External"/><Relationship Id="rId69" Type="http://schemas.openxmlformats.org/officeDocument/2006/relationships/hyperlink" Target="http://www.consultant.ru/cons/cgi/online.cgi?req=query&amp;div=LAW&amp;opt=1&amp;REFDOC=2875&amp;REFBASE=LAW&amp;REFFIELD=134&amp;REFSEGM=152&amp;REFPAGE=0&amp;REFTYPE=QP_MULTI_REF&amp;ts=3251415123008502527&amp;REFDST=100263" TargetMode="External"/><Relationship Id="rId113" Type="http://schemas.openxmlformats.org/officeDocument/2006/relationships/hyperlink" Target="http://www.consultant.ru/cons/cgi/online.cgi?req=query&amp;div=LAW&amp;opt=1&amp;REFDOC=2875&amp;REFBASE=LAW&amp;REFFIELD=134&amp;REFSEGM=100&amp;REFPAGE=0&amp;REFTYPE=QP_MULTI_REF&amp;ts=27419151230086110323&amp;REFDST=100424" TargetMode="External"/><Relationship Id="rId118" Type="http://schemas.openxmlformats.org/officeDocument/2006/relationships/hyperlink" Target="http://www.consultant.ru/cons/cgi/online.cgi?req=doc&amp;base=LAW&amp;n=2875&amp;rnd=290511.1003424956&amp;dst=100667&amp;fld=134" TargetMode="External"/><Relationship Id="rId134" Type="http://schemas.openxmlformats.org/officeDocument/2006/relationships/hyperlink" Target="http://www.consultant.ru/cons/cgi/online.cgi?req=doc&amp;base=LAW&amp;n=2875&amp;rnd=290511.103225232&amp;dst=100517&amp;fld=134" TargetMode="External"/><Relationship Id="rId139" Type="http://schemas.openxmlformats.org/officeDocument/2006/relationships/hyperlink" Target="http://www.consultant.ru/cons/cgi/online.cgi?req=doc&amp;base=LAW&amp;n=2875&amp;rnd=290511.2653512962&amp;dst=100638&amp;fld=134" TargetMode="External"/><Relationship Id="rId80" Type="http://schemas.openxmlformats.org/officeDocument/2006/relationships/hyperlink" Target="http://www.consultant.ru/cons/cgi/online.cgi?req=doc&amp;base=LAW&amp;n=281803&amp;rnd=290511.118672432" TargetMode="External"/><Relationship Id="rId85" Type="http://schemas.openxmlformats.org/officeDocument/2006/relationships/hyperlink" Target="http://www.consultant.ru/cons/cgi/online.cgi?req=doc&amp;base=LAW&amp;n=83180&amp;rnd=290511.1316910195" TargetMode="External"/><Relationship Id="rId150" Type="http://schemas.openxmlformats.org/officeDocument/2006/relationships/hyperlink" Target="http://www.consultant.ru/cons/cgi/online.cgi?req=doc&amp;base=LAW&amp;n=160082&amp;rnd=290511.86526064" TargetMode="External"/><Relationship Id="rId155" Type="http://schemas.openxmlformats.org/officeDocument/2006/relationships/hyperlink" Target="http://www.consultant.ru/cons/cgi/online.cgi?req=doc&amp;base=LAW&amp;n=158640&amp;rnd=290511.975023364&amp;dst=100026&amp;fld=134" TargetMode="External"/><Relationship Id="rId171" Type="http://schemas.openxmlformats.org/officeDocument/2006/relationships/hyperlink" Target="http://www.consultant.ru/cons/cgi/online.cgi?req=doc&amp;base=LAW&amp;n=2875&amp;rnd=290511.258159249&amp;dst=100016&amp;fld=134" TargetMode="External"/><Relationship Id="rId176" Type="http://schemas.openxmlformats.org/officeDocument/2006/relationships/hyperlink" Target="http://www.consultant.ru/cons/cgi/online.cgi?req=doc&amp;base=LAW&amp;n=2875&amp;rnd=290511.1483817574&amp;dst=100587&amp;fld=134" TargetMode="External"/><Relationship Id="rId192" Type="http://schemas.openxmlformats.org/officeDocument/2006/relationships/theme" Target="theme/theme1.xml"/><Relationship Id="rId12" Type="http://schemas.openxmlformats.org/officeDocument/2006/relationships/hyperlink" Target="http://www.consultant.ru/cons/cgi/online.cgi?req=query&amp;div=LAW&amp;opt=1&amp;REFDOC=2875&amp;REFBASE=LAW&amp;REFFIELD=134&amp;REFSEGM=111&amp;REFPAGE=0&amp;REFTYPE=QP_MULTI_REF&amp;ts=3079151230083924378&amp;REFDST=100145" TargetMode="External"/><Relationship Id="rId17" Type="http://schemas.openxmlformats.org/officeDocument/2006/relationships/hyperlink" Target="http://www.consultant.ru/cons/cgi/online.cgi?req=query&amp;div=LAW&amp;opt=1&amp;REFDOC=2875&amp;REFBASE=LAW&amp;REFFIELD=134&amp;REFSEGM=162&amp;REFPAGE=0&amp;REFTYPE=QP_MULTI_REF&amp;ts=27642151230083927351&amp;REFDST=100162" TargetMode="External"/><Relationship Id="rId33" Type="http://schemas.openxmlformats.org/officeDocument/2006/relationships/hyperlink" Target="http://www.consultant.ru/cons/cgi/online.cgi?req=doc&amp;base=LAW&amp;n=2875&amp;rnd=290511.1421426585&amp;dst=100130&amp;fld=134" TargetMode="External"/><Relationship Id="rId38" Type="http://schemas.openxmlformats.org/officeDocument/2006/relationships/hyperlink" Target="http://www.consultant.ru/cons/cgi/online.cgi?req=doc&amp;base=LAW&amp;n=210051&amp;rnd=290511.1084416552&amp;dst=100015&amp;fld=134" TargetMode="External"/><Relationship Id="rId59" Type="http://schemas.openxmlformats.org/officeDocument/2006/relationships/hyperlink" Target="http://www.consultant.ru/cons/cgi/online.cgi?req=doc&amp;base=LAW&amp;n=32009&amp;rnd=290511.2532818399&amp;dst=100007&amp;fld=134" TargetMode="External"/><Relationship Id="rId103" Type="http://schemas.openxmlformats.org/officeDocument/2006/relationships/hyperlink" Target="http://www.consultant.ru/cons/cgi/online.cgi?req=doc&amp;base=LAW&amp;n=99072&amp;rnd=290511.233449032" TargetMode="External"/><Relationship Id="rId108" Type="http://schemas.openxmlformats.org/officeDocument/2006/relationships/hyperlink" Target="http://www.consultant.ru/cons/cgi/online.cgi?req=doc&amp;base=LAW&amp;n=2875&amp;rnd=290511.1176322506&amp;dst=100654&amp;fld=134" TargetMode="External"/><Relationship Id="rId124" Type="http://schemas.openxmlformats.org/officeDocument/2006/relationships/hyperlink" Target="http://www.pravo.gov.ru/" TargetMode="External"/><Relationship Id="rId129" Type="http://schemas.openxmlformats.org/officeDocument/2006/relationships/hyperlink" Target="http://www.consultant.ru/cons/cgi/online.cgi?req=doc&amp;base=LAW&amp;n=2875&amp;rnd=290511.1761947&amp;dst=100669&amp;fld=134" TargetMode="External"/><Relationship Id="rId54" Type="http://schemas.openxmlformats.org/officeDocument/2006/relationships/hyperlink" Target="http://www.consultant.ru/cons/cgi/online.cgi?req=doc&amp;base=LAW&amp;n=56281&amp;rnd=290511.2832926106" TargetMode="External"/><Relationship Id="rId70" Type="http://schemas.openxmlformats.org/officeDocument/2006/relationships/hyperlink" Target="http://www.consultant.ru/cons/cgi/online.cgi?req=doc&amp;base=LAW&amp;n=221447&amp;rnd=290511.158804071" TargetMode="External"/><Relationship Id="rId75" Type="http://schemas.openxmlformats.org/officeDocument/2006/relationships/hyperlink" Target="http://www.consultant.ru/cons/cgi/online.cgi?req=query&amp;div=LAW&amp;opt=1&amp;REFDOC=2875&amp;REFBASE=LAW&amp;REFFIELD=134&amp;REFSEGM=145&amp;REFPAGE=0&amp;REFTYPE=QP_MULTI_REF&amp;ts=31914151230085011816&amp;REFDST=100310" TargetMode="External"/><Relationship Id="rId91" Type="http://schemas.openxmlformats.org/officeDocument/2006/relationships/hyperlink" Target="http://www.consultant.ru/cons/cgi/online.cgi?req=doc&amp;base=LAW&amp;n=2875&amp;rnd=290511.35616950&amp;dst=100351&amp;fld=134" TargetMode="External"/><Relationship Id="rId96" Type="http://schemas.openxmlformats.org/officeDocument/2006/relationships/hyperlink" Target="http://www.pravo.gov.ru/" TargetMode="External"/><Relationship Id="rId140" Type="http://schemas.openxmlformats.org/officeDocument/2006/relationships/hyperlink" Target="http://www.consultant.ru/cons/cgi/online.cgi?req=doc&amp;base=LAW&amp;n=83181&amp;rnd=290511.1638219133&amp;dst=100014&amp;fld=134" TargetMode="External"/><Relationship Id="rId145" Type="http://schemas.openxmlformats.org/officeDocument/2006/relationships/hyperlink" Target="http://www.consultant.ru/cons/cgi/online.cgi?req=query&amp;div=LAW&amp;opt=1&amp;REFDOC=2875&amp;REFBASE=LAW&amp;REFFIELD=134&amp;REFSEGM=127&amp;REFPAGE=0&amp;REFTYPE=QP_MULTI_REF&amp;ts=18669151230082614674&amp;REFDST=100535" TargetMode="External"/><Relationship Id="rId161" Type="http://schemas.openxmlformats.org/officeDocument/2006/relationships/hyperlink" Target="http://www.consultant.ru/cons/cgi/online.cgi?req=doc&amp;base=LAW&amp;n=158640&amp;rnd=290511.291557831&amp;dst=100035&amp;fld=134" TargetMode="External"/><Relationship Id="rId166" Type="http://schemas.openxmlformats.org/officeDocument/2006/relationships/hyperlink" Target="http://www.consultant.ru/cons/cgi/online.cgi?req=doc&amp;base=LAW&amp;n=158640&amp;rnd=290511.2557121426&amp;dst=100036&amp;fld=134" TargetMode="External"/><Relationship Id="rId182" Type="http://schemas.openxmlformats.org/officeDocument/2006/relationships/hyperlink" Target="http://www.consultant.ru/cons/cgi/online.cgi?req=doc&amp;base=ESU&amp;n=1739&amp;rnd=290511.5014476" TargetMode="External"/><Relationship Id="rId187" Type="http://schemas.openxmlformats.org/officeDocument/2006/relationships/hyperlink" Target="http://www.consultant.ru/cons/cgi/online.cgi?req=doc&amp;base=LAW&amp;n=2875&amp;rnd=290511.189920186&amp;dst=100523&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20982&amp;rnd=290511.3075315375&amp;dst=100260&amp;fld=134" TargetMode="External"/><Relationship Id="rId23" Type="http://schemas.openxmlformats.org/officeDocument/2006/relationships/hyperlink" Target="http://www.consultant.ru/cons/cgi/online.cgi?req=doc&amp;base=LAW&amp;n=221498&amp;rnd=290511.255789175&amp;dst=100141&amp;fld=134" TargetMode="External"/><Relationship Id="rId28" Type="http://schemas.openxmlformats.org/officeDocument/2006/relationships/hyperlink" Target="http://www.consultant.ru/cons/cgi/online.cgi?req=doc&amp;base=LAW&amp;n=2875&amp;rnd=290511.217932133&amp;dst=100085&amp;fld=134" TargetMode="External"/><Relationship Id="rId49" Type="http://schemas.openxmlformats.org/officeDocument/2006/relationships/hyperlink" Target="http://www.consultant.ru/cons/cgi/online.cgi?req=doc&amp;base=LAW&amp;n=2875&amp;rnd=290511.541617440&amp;dst=100647&amp;fld=134" TargetMode="External"/><Relationship Id="rId114" Type="http://schemas.openxmlformats.org/officeDocument/2006/relationships/hyperlink" Target="http://www.consultant.ru/cons/cgi/online.cgi?req=doc&amp;base=LAW&amp;n=99072&amp;rnd=290511.1208312494" TargetMode="External"/><Relationship Id="rId119" Type="http://schemas.openxmlformats.org/officeDocument/2006/relationships/hyperlink" Target="http://www.consultant.ru/cons/cgi/online.cgi?req=doc&amp;base=LAW&amp;n=2875&amp;rnd=290511.38111082&amp;dst=100440&amp;fld=134" TargetMode="External"/><Relationship Id="rId44" Type="http://schemas.openxmlformats.org/officeDocument/2006/relationships/hyperlink" Target="http://www.consultant.ru/cons/cgi/online.cgi?req=doc&amp;base=LAW&amp;n=2875&amp;rnd=290511.667412819&amp;dst=100682&amp;fld=134" TargetMode="External"/><Relationship Id="rId60" Type="http://schemas.openxmlformats.org/officeDocument/2006/relationships/hyperlink" Target="http://www.consultant.ru/cons/cgi/online.cgi?req=doc&amp;base=LAW&amp;n=69933&amp;rnd=290511.806025573&amp;dst=100020&amp;fld=134" TargetMode="External"/><Relationship Id="rId65" Type="http://schemas.openxmlformats.org/officeDocument/2006/relationships/hyperlink" Target="http://www.consultant.ru/cons/cgi/online.cgi?req=doc&amp;base=LAW&amp;n=221465&amp;rnd=290511.118928154&amp;dst=100018&amp;fld=134" TargetMode="External"/><Relationship Id="rId81" Type="http://schemas.openxmlformats.org/officeDocument/2006/relationships/hyperlink" Target="http://www.consultant.ru/cons/cgi/online.cgi?req=doc&amp;base=LAW&amp;n=2875&amp;rnd=290511.982711103&amp;dst=100652&amp;fld=134" TargetMode="External"/><Relationship Id="rId86" Type="http://schemas.openxmlformats.org/officeDocument/2006/relationships/hyperlink" Target="http://www.consultant.ru/cons/cgi/online.cgi?req=doc&amp;base=LAW&amp;n=2875&amp;rnd=290511.511631739&amp;dst=100663&amp;fld=134" TargetMode="External"/><Relationship Id="rId130" Type="http://schemas.openxmlformats.org/officeDocument/2006/relationships/hyperlink" Target="http://www.consultant.ru/cons/cgi/online.cgi?req=doc&amp;base=LAW&amp;n=2875&amp;rnd=290511.2833816547&amp;dst=100457&amp;fld=134" TargetMode="External"/><Relationship Id="rId135" Type="http://schemas.openxmlformats.org/officeDocument/2006/relationships/hyperlink" Target="http://www.consultant.ru/cons/cgi/online.cgi?req=doc&amp;base=LAW&amp;n=2875&amp;rnd=290511.2623822413&amp;dst=100517&amp;fld=134" TargetMode="External"/><Relationship Id="rId151" Type="http://schemas.openxmlformats.org/officeDocument/2006/relationships/hyperlink" Target="http://www.consultant.ru/cons/cgi/online.cgi?req=doc&amp;base=LAW&amp;n=2875&amp;rnd=290511.2350828104&amp;dst=100673&amp;fld=134" TargetMode="External"/><Relationship Id="rId156" Type="http://schemas.openxmlformats.org/officeDocument/2006/relationships/hyperlink" Target="http://www.pravo.gov.ru/" TargetMode="External"/><Relationship Id="rId177" Type="http://schemas.openxmlformats.org/officeDocument/2006/relationships/hyperlink" Target="http://www.consultant.ru/cons/cgi/online.cgi?req=doc&amp;base=LAW&amp;n=2875&amp;rnd=290511.1026719812&amp;dst=100236&amp;fld=134" TargetMode="External"/><Relationship Id="rId172" Type="http://schemas.openxmlformats.org/officeDocument/2006/relationships/hyperlink" Target="http://www.consultant.ru/cons/cgi/online.cgi?req=doc&amp;base=LAW&amp;n=2875&amp;rnd=290511.1649332418&amp;dst=100074&amp;fld=134" TargetMode="External"/><Relationship Id="rId13" Type="http://schemas.openxmlformats.org/officeDocument/2006/relationships/hyperlink" Target="http://www.consultant.ru/cons/cgi/online.cgi?req=query&amp;div=LAW&amp;opt=1&amp;REFDOC=2875&amp;REFBASE=LAW&amp;REFFIELD=134&amp;REFSEGM=106&amp;REFPAGE=0&amp;REFTYPE=QP_MULTI_REF&amp;ts=3834151230083914489&amp;REFDST=100146" TargetMode="External"/><Relationship Id="rId18" Type="http://schemas.openxmlformats.org/officeDocument/2006/relationships/hyperlink" Target="http://www.consultant.ru/cons/cgi/online.cgi?req=query&amp;div=LAW&amp;opt=1&amp;REFDOC=2875&amp;REFBASE=LAW&amp;REFFIELD=134&amp;REFSEGM=171&amp;REFPAGE=0&amp;REFTYPE=QP_MULTI_REF&amp;ts=265151230083932376&amp;REFDST=100172" TargetMode="External"/><Relationship Id="rId39" Type="http://schemas.openxmlformats.org/officeDocument/2006/relationships/hyperlink" Target="http://www.consultant.ru/cons/cgi/online.cgi?req=doc&amp;base=LAW&amp;n=221456&amp;rnd=290511.3176612644&amp;dst=100039&amp;fld=134" TargetMode="External"/><Relationship Id="rId109" Type="http://schemas.openxmlformats.org/officeDocument/2006/relationships/hyperlink" Target="http://www.consultant.ru/cons/cgi/online.cgi?req=query&amp;div=LAW&amp;opt=1&amp;REFDOC=2875&amp;REFBASE=LAW&amp;REFFIELD=134&amp;REFSEGM=119&amp;REFPAGE=0&amp;REFTYPE=QP_MULTI_REF&amp;ts=12544151230086119997&amp;REFDST=100409" TargetMode="External"/><Relationship Id="rId34" Type="http://schemas.openxmlformats.org/officeDocument/2006/relationships/hyperlink" Target="http://www.consultant.ru/cons/cgi/online.cgi?req=doc&amp;base=LAW&amp;n=2875&amp;rnd=290511.41709303&amp;dst=100156&amp;fld=134" TargetMode="External"/><Relationship Id="rId50" Type="http://schemas.openxmlformats.org/officeDocument/2006/relationships/hyperlink" Target="http://www.consultant.ru/cons/cgi/online.cgi?req=doc&amp;base=LAW&amp;n=2875&amp;rnd=290511.51481125&amp;dst=100648&amp;fld=134" TargetMode="External"/><Relationship Id="rId55" Type="http://schemas.openxmlformats.org/officeDocument/2006/relationships/hyperlink" Target="http://www.consultant.ru/cons/cgi/online.cgi?req=doc&amp;base=LAW&amp;n=8789&amp;rnd=290511.231359977&amp;dst=100005&amp;fld=134" TargetMode="External"/><Relationship Id="rId76" Type="http://schemas.openxmlformats.org/officeDocument/2006/relationships/hyperlink" Target="http://www.consultant.ru/cons/cgi/online.cgi?req=doc&amp;base=LAW&amp;n=283588&amp;rnd=290511.45024073&amp;dst=1738&amp;fld=134" TargetMode="External"/><Relationship Id="rId97" Type="http://schemas.openxmlformats.org/officeDocument/2006/relationships/hyperlink" Target="http://www.consultant.ru/cons/cgi/online.cgi?req=doc&amp;base=LAW&amp;n=2875&amp;rnd=290511.26696947&amp;dst=100684&amp;fld=134" TargetMode="External"/><Relationship Id="rId104" Type="http://schemas.openxmlformats.org/officeDocument/2006/relationships/hyperlink" Target="http://www.consultant.ru/cons/cgi/online.cgi?req=doc&amp;base=LAW&amp;n=219110&amp;rnd=290511.2826032159" TargetMode="External"/><Relationship Id="rId120" Type="http://schemas.openxmlformats.org/officeDocument/2006/relationships/hyperlink" Target="http://www.consultant.ru/cons/cgi/online.cgi?req=doc&amp;base=LAW&amp;n=158640&amp;rnd=290511.2816612406&amp;dst=100018&amp;fld=134" TargetMode="External"/><Relationship Id="rId125" Type="http://schemas.openxmlformats.org/officeDocument/2006/relationships/hyperlink" Target="http://www.consultant.ru/cons/cgi/online.cgi?req=doc&amp;base=LAW&amp;n=2875&amp;rnd=290511.181152274&amp;dst=100656&amp;fld=134" TargetMode="External"/><Relationship Id="rId141" Type="http://schemas.openxmlformats.org/officeDocument/2006/relationships/hyperlink" Target="http://www.consultant.ru/cons/cgi/online.cgi?req=doc&amp;base=LAW&amp;n=158640&amp;rnd=290511.136015685&amp;dst=100024&amp;fld=134" TargetMode="External"/><Relationship Id="rId146" Type="http://schemas.openxmlformats.org/officeDocument/2006/relationships/hyperlink" Target="http://www.consultant.ru/cons/cgi/online.cgi?req=doc&amp;base=LAW&amp;n=210038&amp;rnd=290511.639910062&amp;dst=100209&amp;fld=134" TargetMode="External"/><Relationship Id="rId167" Type="http://schemas.openxmlformats.org/officeDocument/2006/relationships/hyperlink" Target="http://www.pravo.gov.ru/" TargetMode="External"/><Relationship Id="rId188" Type="http://schemas.openxmlformats.org/officeDocument/2006/relationships/hyperlink" Target="http://www.consultant.ru/cons/cgi/online.cgi?req=doc&amp;base=LAW&amp;n=2875&amp;rnd=290511.1425931746&amp;dst=100565&amp;fld=134" TargetMode="External"/><Relationship Id="rId7" Type="http://schemas.openxmlformats.org/officeDocument/2006/relationships/hyperlink" Target="http://www.consultant.ru/cons/cgi/online.cgi?req=query&amp;div=LAW&amp;opt=1&amp;REFDOC=2875&amp;REFBASE=LAW&amp;REFFIELD=134&amp;REFSEGM=140&amp;REFPAGE=0&amp;REFTYPE=QP_MULTI_REF&amp;ts=3206315123008263331&amp;REFDST=100101" TargetMode="External"/><Relationship Id="rId71" Type="http://schemas.openxmlformats.org/officeDocument/2006/relationships/hyperlink" Target="http://www.consultant.ru/cons/cgi/online.cgi?req=doc&amp;base=LAW&amp;n=2875&amp;rnd=290511.1682620880&amp;dst=100660&amp;fld=134" TargetMode="External"/><Relationship Id="rId92" Type="http://schemas.openxmlformats.org/officeDocument/2006/relationships/hyperlink" Target="http://www.consultant.ru/cons/cgi/online.cgi?req=doc&amp;base=LAW&amp;n=158640&amp;rnd=290511.1434913113&amp;dst=100013&amp;fld=134" TargetMode="External"/><Relationship Id="rId162" Type="http://schemas.openxmlformats.org/officeDocument/2006/relationships/hyperlink" Target="http://www.consultant.ru/cons/cgi/online.cgi?req=doc&amp;base=LAW&amp;n=158640&amp;rnd=290511.298663323&amp;dst=100035&amp;fld=134" TargetMode="External"/><Relationship Id="rId183" Type="http://schemas.openxmlformats.org/officeDocument/2006/relationships/hyperlink" Target="http://www.consultant.ru/cons/cgi/online.cgi?req=doc&amp;base=LAW&amp;n=120324&amp;rnd=290511.3061623626"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2875&amp;rnd=290511.93628370&amp;dst=100088&amp;fld=134" TargetMode="External"/><Relationship Id="rId24" Type="http://schemas.openxmlformats.org/officeDocument/2006/relationships/hyperlink" Target="http://www.consultant.ru/cons/cgi/online.cgi?req=doc&amp;base=LAW&amp;n=221498&amp;rnd=290511.85207528&amp;dst=100027&amp;fld=134" TargetMode="External"/><Relationship Id="rId40" Type="http://schemas.openxmlformats.org/officeDocument/2006/relationships/hyperlink" Target="http://www.consultant.ru/cons/cgi/online.cgi?req=query&amp;div=LAW&amp;opt=1&amp;REFDOC=2875&amp;REFBASE=LAW&amp;REFFIELD=134&amp;REFSEGM=193&amp;REFPAGE=0&amp;REFTYPE=QP_MULTI_REF&amp;ts=5707151230083929517&amp;REFDST=100230" TargetMode="External"/><Relationship Id="rId45" Type="http://schemas.openxmlformats.org/officeDocument/2006/relationships/hyperlink" Target="http://www.consultant.ru/cons/cgi/online.cgi?req=doc&amp;base=LAW&amp;n=2875&amp;rnd=290511.558911165&amp;dst=100643&amp;fld=134" TargetMode="External"/><Relationship Id="rId66" Type="http://schemas.openxmlformats.org/officeDocument/2006/relationships/hyperlink" Target="http://www.consultant.ru/cons/cgi/online.cgi?req=doc&amp;base=LAW&amp;n=43513&amp;rnd=290511.1168318047&amp;dst=100007&amp;fld=134" TargetMode="External"/><Relationship Id="rId87" Type="http://schemas.openxmlformats.org/officeDocument/2006/relationships/hyperlink" Target="http://www.consultant.ru/cons/cgi/online.cgi?req=doc&amp;base=LAW&amp;n=2875&amp;rnd=290511.1286419392&amp;dst=100664&amp;fld=134" TargetMode="External"/><Relationship Id="rId110" Type="http://schemas.openxmlformats.org/officeDocument/2006/relationships/hyperlink" Target="http://www.consultant.ru/cons/cgi/online.cgi?req=doc&amp;base=LAW&amp;n=2875&amp;rnd=290511.372415919&amp;dst=100631&amp;fld=134" TargetMode="External"/><Relationship Id="rId115" Type="http://schemas.openxmlformats.org/officeDocument/2006/relationships/hyperlink" Target="http://www.consultant.ru/cons/cgi/online.cgi?req=query&amp;div=LAW&amp;opt=1&amp;REFDOC=2875&amp;REFBASE=LAW&amp;REFFIELD=134&amp;REFSEGM=34&amp;REFPAGE=0&amp;REFTYPE=QP_MULTI_REF&amp;ts=11201151230086129901&amp;REFDST=100430" TargetMode="External"/><Relationship Id="rId131" Type="http://schemas.openxmlformats.org/officeDocument/2006/relationships/hyperlink" Target="http://www.consultant.ru/cons/cgi/online.cgi?req=doc&amp;base=LAW&amp;n=158640&amp;rnd=290511.1967817164&amp;dst=100022&amp;fld=134" TargetMode="External"/><Relationship Id="rId136" Type="http://schemas.openxmlformats.org/officeDocument/2006/relationships/hyperlink" Target="http://www.consultant.ru/cons/cgi/online.cgi?req=doc&amp;base=LAW&amp;n=214921&amp;rnd=290511.2934425450&amp;dst=100081&amp;fld=134" TargetMode="External"/><Relationship Id="rId157" Type="http://schemas.openxmlformats.org/officeDocument/2006/relationships/hyperlink" Target="http://www.consultant.ru/cons/cgi/online.cgi?req=doc&amp;base=LAW&amp;n=203252&amp;rnd=290511.927130247" TargetMode="External"/><Relationship Id="rId178" Type="http://schemas.openxmlformats.org/officeDocument/2006/relationships/hyperlink" Target="http://www.consultant.ru/cons/cgi/online.cgi?req=doc&amp;base=LAW&amp;n=2875&amp;rnd=290511.1442914837&amp;dst=100575&amp;fld=134" TargetMode="External"/><Relationship Id="rId61" Type="http://schemas.openxmlformats.org/officeDocument/2006/relationships/hyperlink" Target="http://www.consultant.ru/cons/cgi/online.cgi?req=doc&amp;base=LAW&amp;n=61449&amp;rnd=290511.1646922570&amp;dst=100023&amp;fld=134" TargetMode="External"/><Relationship Id="rId82" Type="http://schemas.openxmlformats.org/officeDocument/2006/relationships/hyperlink" Target="http://www.consultant.ru/cons/cgi/online.cgi?req=doc&amp;base=LAW&amp;n=210041&amp;rnd=290511.7927647" TargetMode="External"/><Relationship Id="rId152" Type="http://schemas.openxmlformats.org/officeDocument/2006/relationships/hyperlink" Target="http://www.consultant.ru/cons/cgi/online.cgi?req=query&amp;div=LAW&amp;opt=1&amp;REFDOC=2875&amp;REFBASE=LAW&amp;REFFIELD=134&amp;REFSEGM=258&amp;REFPAGE=0&amp;REFTYPE=QP_MULTI_REF&amp;ts=5290151230082624135&amp;REFDST=100557" TargetMode="External"/><Relationship Id="rId173" Type="http://schemas.openxmlformats.org/officeDocument/2006/relationships/hyperlink" Target="http://www.consultant.ru/cons/cgi/online.cgi?req=doc&amp;base=LAW&amp;n=2875&amp;rnd=290511.136389399&amp;dst=100587&amp;fld=134" TargetMode="External"/><Relationship Id="rId19" Type="http://schemas.openxmlformats.org/officeDocument/2006/relationships/hyperlink" Target="http://www.consultant.ru/cons/cgi/online.cgi?req=query&amp;div=LAW&amp;opt=1&amp;REFDOC=2875&amp;REFBASE=LAW&amp;REFFIELD=134&amp;REFSEGM=120&amp;REFPAGE=0&amp;REFTYPE=QP_MULTI_REF&amp;ts=21559151230083916630&amp;REFDST=100183" TargetMode="External"/><Relationship Id="rId14" Type="http://schemas.openxmlformats.org/officeDocument/2006/relationships/hyperlink" Target="http://www.consultant.ru/cons/cgi/online.cgi?req=query&amp;div=LAW&amp;opt=1&amp;REFDOC=2875&amp;REFBASE=LAW&amp;REFFIELD=134&amp;REFSEGM=63&amp;REFPAGE=0&amp;REFTYPE=QP_MULTI_REF&amp;ts=8795151230083914938&amp;REFDST=100153" TargetMode="External"/><Relationship Id="rId30" Type="http://schemas.openxmlformats.org/officeDocument/2006/relationships/hyperlink" Target="http://www.consultant.ru/cons/cgi/online.cgi?req=doc&amp;base=LAW&amp;n=2875&amp;rnd=290511.1048112264&amp;dst=100095&amp;fld=134" TargetMode="External"/><Relationship Id="rId35" Type="http://schemas.openxmlformats.org/officeDocument/2006/relationships/hyperlink" Target="http://www.consultant.ru/cons/cgi/online.cgi?req=doc&amp;base=LAW&amp;n=2875&amp;rnd=290511.231559071&amp;dst=100178&amp;fld=134" TargetMode="External"/><Relationship Id="rId56" Type="http://schemas.openxmlformats.org/officeDocument/2006/relationships/hyperlink" Target="http://www.consultant.ru/cons/cgi/online.cgi?req=doc&amp;base=LAW&amp;n=9208&amp;rnd=290511.263228892&amp;dst=100005&amp;fld=134" TargetMode="External"/><Relationship Id="rId77" Type="http://schemas.openxmlformats.org/officeDocument/2006/relationships/hyperlink" Target="http://www.consultant.ru/cons/cgi/online.cgi?req=doc&amp;base=LAW&amp;n=2875&amp;rnd=290511.99523131&amp;dst=100313&amp;fld=134" TargetMode="External"/><Relationship Id="rId100" Type="http://schemas.openxmlformats.org/officeDocument/2006/relationships/hyperlink" Target="http://www.consultant.ru/cons/cgi/online.cgi?req=doc&amp;base=LAW&amp;n=210057&amp;rnd=290511.13206120" TargetMode="External"/><Relationship Id="rId105" Type="http://schemas.openxmlformats.org/officeDocument/2006/relationships/hyperlink" Target="http://www.consultant.ru/cons/cgi/online.cgi?req=doc&amp;base=LAW&amp;n=200610&amp;rnd=290511.289969632&amp;dst=100014&amp;fld=134" TargetMode="External"/><Relationship Id="rId126" Type="http://schemas.openxmlformats.org/officeDocument/2006/relationships/hyperlink" Target="http://www.consultant.ru/cons/cgi/online.cgi?req=doc&amp;base=LAW&amp;n=193166&amp;rnd=290511.318682353" TargetMode="External"/><Relationship Id="rId147" Type="http://schemas.openxmlformats.org/officeDocument/2006/relationships/hyperlink" Target="http://www.consultant.ru/cons/cgi/online.cgi?req=query&amp;div=LAW&amp;opt=1&amp;REFDOC=2875&amp;REFBASE=LAW&amp;REFFIELD=134&amp;REFSEGM=133&amp;REFPAGE=0&amp;REFTYPE=QP_MULTI_REF&amp;ts=2412515123008267832&amp;REFDST=100540" TargetMode="External"/><Relationship Id="rId168" Type="http://schemas.openxmlformats.org/officeDocument/2006/relationships/hyperlink" Target="http://www.consultant.ru/cons/cgi/online.cgi?req=doc&amp;base=LAW&amp;n=221499&amp;rnd=290511.549820162" TargetMode="External"/><Relationship Id="rId8" Type="http://schemas.openxmlformats.org/officeDocument/2006/relationships/hyperlink" Target="http://www.consultant.ru/cons/cgi/online.cgi?req=doc&amp;base=LAW&amp;n=176315&amp;rnd=290511.387932186&amp;dst=100059&amp;fld=134" TargetMode="External"/><Relationship Id="rId51" Type="http://schemas.openxmlformats.org/officeDocument/2006/relationships/hyperlink" Target="http://www.consultant.ru/cons/cgi/online.cgi?req=doc&amp;base=LAW&amp;n=2875&amp;rnd=290511.206594011&amp;dst=100649&amp;fld=134" TargetMode="External"/><Relationship Id="rId72" Type="http://schemas.openxmlformats.org/officeDocument/2006/relationships/hyperlink" Target="http://www.consultant.ru/cons/cgi/online.cgi?req=doc&amp;base=LAW&amp;n=2875&amp;rnd=290511.178614110&amp;dst=100280&amp;fld=134" TargetMode="External"/><Relationship Id="rId93" Type="http://schemas.openxmlformats.org/officeDocument/2006/relationships/hyperlink" Target="http://www.pravo.gov.ru/" TargetMode="External"/><Relationship Id="rId98" Type="http://schemas.openxmlformats.org/officeDocument/2006/relationships/hyperlink" Target="http://www.consultant.ru/cons/cgi/online.cgi?req=doc&amp;base=LAW&amp;n=165801&amp;rnd=290511.2353728413&amp;dst=100010&amp;fld=134" TargetMode="External"/><Relationship Id="rId121" Type="http://schemas.openxmlformats.org/officeDocument/2006/relationships/hyperlink" Target="http://www.pravo.gov.ru/" TargetMode="External"/><Relationship Id="rId142" Type="http://schemas.openxmlformats.org/officeDocument/2006/relationships/hyperlink" Target="http://www.pravo.gov.ru/" TargetMode="External"/><Relationship Id="rId163" Type="http://schemas.openxmlformats.org/officeDocument/2006/relationships/hyperlink" Target="http://www.pravo.gov.ru/" TargetMode="External"/><Relationship Id="rId184" Type="http://schemas.openxmlformats.org/officeDocument/2006/relationships/hyperlink" Target="http://www.consultant.ru/cons/cgi/online.cgi?req=doc&amp;base=LAW&amp;n=120323&amp;rnd=290511.443019914" TargetMode="External"/><Relationship Id="rId189" Type="http://schemas.openxmlformats.org/officeDocument/2006/relationships/hyperlink" Target="http://www.consultant.ru/cons/cgi/online.cgi?req=doc&amp;base=LAW&amp;n=221498&amp;rnd=290511.1524014151&amp;dst=102226&amp;fld=134" TargetMode="External"/><Relationship Id="rId3" Type="http://schemas.openxmlformats.org/officeDocument/2006/relationships/webSettings" Target="webSettings.xml"/><Relationship Id="rId25" Type="http://schemas.openxmlformats.org/officeDocument/2006/relationships/hyperlink" Target="http://www.consultant.ru/cons/cgi/online.cgi?req=doc&amp;base=LAW&amp;n=221498&amp;rnd=290511.523211199&amp;dst=100537&amp;fld=134" TargetMode="External"/><Relationship Id="rId46" Type="http://schemas.openxmlformats.org/officeDocument/2006/relationships/hyperlink" Target="http://www.consultant.ru/cons/cgi/online.cgi?req=doc&amp;base=LAW&amp;n=2875&amp;rnd=290511.1338318518&amp;dst=100644&amp;fld=134" TargetMode="External"/><Relationship Id="rId67" Type="http://schemas.openxmlformats.org/officeDocument/2006/relationships/hyperlink" Target="http://www.consultant.ru/cons/cgi/online.cgi?req=query&amp;div=LAW&amp;opt=1&amp;REFDOC=2875&amp;REFBASE=LAW&amp;REFFIELD=134&amp;REFSEGM=200&amp;REFPAGE=0&amp;REFTYPE=QP_MULTI_REF&amp;ts=20874151230085022477&amp;REFDST=100254" TargetMode="External"/><Relationship Id="rId116" Type="http://schemas.openxmlformats.org/officeDocument/2006/relationships/hyperlink" Target="http://www.consultant.ru/cons/cgi/online.cgi?req=doc&amp;base=LAW&amp;n=210169&amp;rnd=290511.1585228995" TargetMode="External"/><Relationship Id="rId137" Type="http://schemas.openxmlformats.org/officeDocument/2006/relationships/hyperlink" Target="http://www.consultant.ru/cons/cgi/online.cgi?req=doc&amp;base=LAW&amp;n=2875&amp;rnd=290511.1440322012&amp;dst=100658&amp;fld=134" TargetMode="External"/><Relationship Id="rId158" Type="http://schemas.openxmlformats.org/officeDocument/2006/relationships/hyperlink" Target="http://www.consultant.ru/cons/cgi/online.cgi?req=query&amp;div=LAW&amp;opt=1&amp;REFDOC=2875&amp;REFBASE=LAW&amp;REFFIELD=134&amp;REFSEGM=292&amp;REFPAGE=0&amp;REFTYPE=QP_MULTI_REF&amp;ts=8879151230082612620&amp;REFDST=100562" TargetMode="External"/><Relationship Id="rId20" Type="http://schemas.openxmlformats.org/officeDocument/2006/relationships/hyperlink" Target="http://www.consultant.ru/cons/cgi/online.cgi?req=doc&amp;base=LAW&amp;n=221498&amp;rnd=290511.861315674&amp;dst=284&amp;fld=134" TargetMode="External"/><Relationship Id="rId41" Type="http://schemas.openxmlformats.org/officeDocument/2006/relationships/hyperlink" Target="http://www.consultant.ru/cons/cgi/online.cgi?req=doc&amp;base=LAW&amp;n=2875&amp;rnd=290511.694720059&amp;dst=100590&amp;fld=134" TargetMode="External"/><Relationship Id="rId62" Type="http://schemas.openxmlformats.org/officeDocument/2006/relationships/hyperlink" Target="http://www.consultant.ru/cons/cgi/online.cgi?req=doc&amp;base=LAW&amp;n=56027&amp;rnd=290511.2476115933&amp;dst=100022&amp;fld=134" TargetMode="External"/><Relationship Id="rId83" Type="http://schemas.openxmlformats.org/officeDocument/2006/relationships/hyperlink" Target="http://www.consultant.ru/cons/cgi/online.cgi?req=doc&amp;base=LAW&amp;n=2875&amp;rnd=290511.153543585&amp;dst=100630&amp;fld=134" TargetMode="External"/><Relationship Id="rId88" Type="http://schemas.openxmlformats.org/officeDocument/2006/relationships/hyperlink" Target="http://www.consultant.ru/cons/cgi/online.cgi?req=doc&amp;base=LAW&amp;n=2875&amp;rnd=290511.311818965&amp;dst=100685&amp;fld=134" TargetMode="External"/><Relationship Id="rId111" Type="http://schemas.openxmlformats.org/officeDocument/2006/relationships/hyperlink" Target="http://www.consultant.ru/cons/cgi/online.cgi?req=doc&amp;base=LAW&amp;n=83180&amp;rnd=290511.662810601&amp;dst=100012&amp;fld=134" TargetMode="External"/><Relationship Id="rId132" Type="http://schemas.openxmlformats.org/officeDocument/2006/relationships/hyperlink" Target="http://www.pravo.gov.ru/" TargetMode="External"/><Relationship Id="rId153" Type="http://schemas.openxmlformats.org/officeDocument/2006/relationships/hyperlink" Target="http://www.consultant.ru/cons/cgi/online.cgi?req=doc&amp;base=LAW&amp;n=2875&amp;rnd=290511.193869178&amp;dst=100396&amp;fld=134" TargetMode="External"/><Relationship Id="rId174" Type="http://schemas.openxmlformats.org/officeDocument/2006/relationships/hyperlink" Target="http://www.consultant.ru/cons/cgi/online.cgi?req=doc&amp;base=LAW&amp;n=2875&amp;rnd=290511.924717202&amp;dst=100016&amp;fld=134" TargetMode="External"/><Relationship Id="rId179" Type="http://schemas.openxmlformats.org/officeDocument/2006/relationships/hyperlink" Target="http://www.consultant.ru/cons/cgi/online.cgi?req=doc&amp;base=LAW&amp;n=2875&amp;rnd=290511.268224975&amp;dst=100480&amp;fld=134" TargetMode="External"/><Relationship Id="rId190" Type="http://schemas.openxmlformats.org/officeDocument/2006/relationships/hyperlink" Target="http://www.consultant.ru/cons/cgi/online.cgi?req=doc&amp;base=LAW&amp;n=2875&amp;rnd=290511.16433149&amp;dst=100414&amp;fld=134" TargetMode="External"/><Relationship Id="rId15" Type="http://schemas.openxmlformats.org/officeDocument/2006/relationships/hyperlink" Target="http://www.consultant.ru/cons/cgi/online.cgi?req=query&amp;div=LAW&amp;opt=1&amp;REFDOC=2875&amp;REFBASE=LAW&amp;REFFIELD=134&amp;REFSEGM=32&amp;REFPAGE=0&amp;REFTYPE=QP_MULTI_REF&amp;ts=210011512300839448&amp;REFDST=100158" TargetMode="External"/><Relationship Id="rId36" Type="http://schemas.openxmlformats.org/officeDocument/2006/relationships/hyperlink" Target="http://www.consultant.ru/cons/cgi/online.cgi?req=doc&amp;base=LAW&amp;n=2875&amp;rnd=290511.3221917338&amp;dst=100203&amp;fld=134" TargetMode="External"/><Relationship Id="rId57" Type="http://schemas.openxmlformats.org/officeDocument/2006/relationships/hyperlink" Target="http://www.consultant.ru/cons/cgi/online.cgi?req=doc&amp;base=LAW&amp;n=221465&amp;rnd=290511.150086794&amp;dst=100018&amp;fld=134" TargetMode="External"/><Relationship Id="rId106" Type="http://schemas.openxmlformats.org/officeDocument/2006/relationships/hyperlink" Target="http://www.consultant.ru/cons/cgi/online.cgi?req=doc&amp;base=LAW&amp;n=165801&amp;rnd=290511.1046532627&amp;dst=100012&amp;fld=134" TargetMode="External"/><Relationship Id="rId127" Type="http://schemas.openxmlformats.org/officeDocument/2006/relationships/hyperlink" Target="http://www.consultant.ru/cons/cgi/online.cgi?req=doc&amp;base=LAW&amp;n=2875&amp;rnd=290511.303136521&amp;dst=100632&amp;fld=134" TargetMode="External"/><Relationship Id="rId10" Type="http://schemas.openxmlformats.org/officeDocument/2006/relationships/hyperlink" Target="http://www.consultant.ru/cons/cgi/online.cgi?req=query&amp;div=LAW&amp;opt=1&amp;REFDOC=2875&amp;REFBASE=LAW&amp;REFFIELD=134&amp;REFSEGM=76&amp;REFPAGE=0&amp;REFTYPE=QP_MULTI_REF&amp;ts=2475515123008397378&amp;REFDST=100140" TargetMode="External"/><Relationship Id="rId31" Type="http://schemas.openxmlformats.org/officeDocument/2006/relationships/hyperlink" Target="http://www.consultant.ru/cons/cgi/online.cgi?req=doc&amp;base=LAW&amp;n=2875&amp;rnd=290511.213133303&amp;dst=100097&amp;fld=134" TargetMode="External"/><Relationship Id="rId52" Type="http://schemas.openxmlformats.org/officeDocument/2006/relationships/hyperlink" Target="http://www.consultant.ru/cons/cgi/online.cgi?req=doc&amp;base=LAW&amp;n=2875&amp;rnd=290511.2607220612&amp;dst=100683&amp;fld=134" TargetMode="External"/><Relationship Id="rId73" Type="http://schemas.openxmlformats.org/officeDocument/2006/relationships/hyperlink" Target="http://www.consultant.ru/cons/cgi/online.cgi?req=doc&amp;base=LAW&amp;n=158640&amp;rnd=290511.2877823021&amp;dst=100010&amp;fld=134" TargetMode="External"/><Relationship Id="rId78" Type="http://schemas.openxmlformats.org/officeDocument/2006/relationships/hyperlink" Target="http://www.consultant.ru/cons/cgi/online.cgi?req=doc&amp;base=LAW&amp;n=2875&amp;rnd=290511.241496126&amp;dst=100314&amp;fld=134" TargetMode="External"/><Relationship Id="rId94" Type="http://schemas.openxmlformats.org/officeDocument/2006/relationships/hyperlink" Target="http://www.consultant.ru/cons/cgi/online.cgi?req=doc&amp;base=LAW&amp;n=2875&amp;rnd=290511.2721624907&amp;dst=100661&amp;fld=134" TargetMode="External"/><Relationship Id="rId99" Type="http://schemas.openxmlformats.org/officeDocument/2006/relationships/hyperlink" Target="http://www.pravo.gov.ru/" TargetMode="External"/><Relationship Id="rId101" Type="http://schemas.openxmlformats.org/officeDocument/2006/relationships/hyperlink" Target="http://www.consultant.ru/cons/cgi/online.cgi?req=query&amp;div=LAW&amp;opt=1&amp;REFDOC=2875&amp;REFBASE=LAW&amp;REFFIELD=134&amp;REFSEGM=72&amp;REFPAGE=0&amp;REFTYPE=QP_MULTI_REF&amp;ts=20885151230085018729&amp;REFDST=100361" TargetMode="External"/><Relationship Id="rId122" Type="http://schemas.openxmlformats.org/officeDocument/2006/relationships/hyperlink" Target="http://www.consultant.ru/cons/cgi/online.cgi?req=doc&amp;base=LAW&amp;n=2875&amp;rnd=290511.1847822955&amp;dst=100441&amp;fld=134" TargetMode="External"/><Relationship Id="rId143" Type="http://schemas.openxmlformats.org/officeDocument/2006/relationships/hyperlink" Target="http://www.consultant.ru/cons/cgi/online.cgi?req=doc&amp;base=LAW&amp;n=158706&amp;rnd=290511.119905472" TargetMode="External"/><Relationship Id="rId148" Type="http://schemas.openxmlformats.org/officeDocument/2006/relationships/hyperlink" Target="http://www.consultant.ru/cons/cgi/online.cgi?req=doc&amp;base=LAW&amp;n=221498&amp;rnd=290511.1535531803&amp;dst=101831&amp;fld=134" TargetMode="External"/><Relationship Id="rId164" Type="http://schemas.openxmlformats.org/officeDocument/2006/relationships/hyperlink" Target="http://www.consultant.ru/cons/cgi/online.cgi?req=query&amp;div=LAW&amp;opt=1&amp;REFDOC=2875&amp;REFBASE=LAW&amp;REFFIELD=134&amp;REFSEGM=116&amp;REFPAGE=0&amp;REFTYPE=QP_MULTI_REF&amp;ts=5512151230082630104&amp;REFDST=100567" TargetMode="External"/><Relationship Id="rId169" Type="http://schemas.openxmlformats.org/officeDocument/2006/relationships/hyperlink" Target="http://www.consultant.ru/cons/cgi/online.cgi?req=doc&amp;base=LAW&amp;n=158640&amp;rnd=290511.1015112989&amp;dst=100041&amp;fld=134" TargetMode="External"/><Relationship Id="rId185" Type="http://schemas.openxmlformats.org/officeDocument/2006/relationships/hyperlink" Target="http://www.consultant.ru/cons/cgi/online.cgi?req=doc&amp;base=LAW&amp;n=120322&amp;rnd=290511.2364831015" TargetMode="External"/><Relationship Id="rId4" Type="http://schemas.openxmlformats.org/officeDocument/2006/relationships/hyperlink" Target="http://www.consultant.ru/cons/cgi/online.cgi?req=doc&amp;base=LAW&amp;n=219117&amp;rnd=290511.1899722657" TargetMode="External"/><Relationship Id="rId9" Type="http://schemas.openxmlformats.org/officeDocument/2006/relationships/hyperlink" Target="http://www.consultant.ru/cons/cgi/online.cgi?req=doc&amp;base=LAW&amp;n=201068&amp;rnd=290511.319995333" TargetMode="External"/><Relationship Id="rId180" Type="http://schemas.openxmlformats.org/officeDocument/2006/relationships/hyperlink" Target="http://www.consultant.ru/cons/cgi/online.cgi?req=doc&amp;base=LAW&amp;n=2875&amp;rnd=290511.9674124&amp;dst=1002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74</Pages>
  <Words>36892</Words>
  <Characters>210287</Characters>
  <Application>Microsoft Office Word</Application>
  <DocSecurity>0</DocSecurity>
  <Lines>1752</Lines>
  <Paragraphs>493</Paragraphs>
  <ScaleCrop>false</ScaleCrop>
  <Company>SPecialiST RePack</Company>
  <LinksUpToDate>false</LinksUpToDate>
  <CharactersWithSpaces>246686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2017-12-03T11:34:00Z</dcterms:created>
  <dcterms:modified xsi:type="dcterms:W3CDTF">2017-12-03T11:39:00Z</dcterms:modified>
</cp:coreProperties>
</file>